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83F" w:rsidRDefault="0018083F" w:rsidP="007507DC">
      <w:pPr>
        <w:pStyle w:val="Titre2"/>
        <w:jc w:val="center"/>
        <w:rPr>
          <w:rFonts w:asciiTheme="minorHAnsi" w:hAnsiTheme="minorHAnsi"/>
          <w:b/>
          <w:color w:val="000000" w:themeColor="text1"/>
          <w:sz w:val="36"/>
        </w:rPr>
      </w:pPr>
    </w:p>
    <w:p w:rsidR="0018083F" w:rsidRDefault="0018083F" w:rsidP="007507DC">
      <w:pPr>
        <w:pStyle w:val="Titre2"/>
        <w:jc w:val="center"/>
        <w:rPr>
          <w:rFonts w:asciiTheme="minorHAnsi" w:hAnsiTheme="minorHAnsi"/>
          <w:b/>
          <w:color w:val="000000" w:themeColor="text1"/>
          <w:sz w:val="36"/>
        </w:rPr>
      </w:pPr>
    </w:p>
    <w:p w:rsidR="0018083F" w:rsidRPr="008C530C" w:rsidRDefault="0018083F" w:rsidP="0018083F">
      <w:pPr>
        <w:pStyle w:val="Titre2"/>
        <w:jc w:val="right"/>
        <w:rPr>
          <w:rFonts w:asciiTheme="minorHAnsi" w:hAnsiTheme="minorHAnsi"/>
          <w:b/>
          <w:color w:val="000000" w:themeColor="text1"/>
          <w:sz w:val="36"/>
        </w:rPr>
      </w:pPr>
      <w:r w:rsidRPr="008C530C">
        <w:rPr>
          <w:rFonts w:asciiTheme="minorHAnsi" w:hAnsiTheme="minorHAnsi"/>
          <w:b/>
          <w:color w:val="000000" w:themeColor="text1"/>
          <w:sz w:val="36"/>
        </w:rPr>
        <w:t>COMMUNIQUE DE PRESSE</w:t>
      </w:r>
    </w:p>
    <w:p w:rsidR="0018083F" w:rsidRPr="008C530C" w:rsidRDefault="007A2193" w:rsidP="0018083F">
      <w:pPr>
        <w:jc w:val="center"/>
        <w:rPr>
          <w:b/>
          <w:color w:val="000000" w:themeColor="text1"/>
          <w:sz w:val="28"/>
        </w:rPr>
      </w:pPr>
      <w:r>
        <w:rPr>
          <w:b/>
          <w:color w:val="000000" w:themeColor="text1"/>
          <w:sz w:val="28"/>
        </w:rPr>
        <w:t>25</w:t>
      </w:r>
      <w:r w:rsidR="0018083F" w:rsidRPr="008C530C">
        <w:rPr>
          <w:b/>
          <w:color w:val="000000" w:themeColor="text1"/>
          <w:sz w:val="28"/>
        </w:rPr>
        <w:t xml:space="preserve"> </w:t>
      </w:r>
      <w:r>
        <w:rPr>
          <w:b/>
          <w:color w:val="000000" w:themeColor="text1"/>
          <w:sz w:val="28"/>
        </w:rPr>
        <w:t>août</w:t>
      </w:r>
      <w:r w:rsidR="0018083F" w:rsidRPr="008C530C">
        <w:rPr>
          <w:b/>
          <w:color w:val="000000" w:themeColor="text1"/>
          <w:sz w:val="28"/>
        </w:rPr>
        <w:t xml:space="preserve"> 20</w:t>
      </w:r>
      <w:r w:rsidR="0018083F">
        <w:rPr>
          <w:b/>
          <w:color w:val="000000" w:themeColor="text1"/>
          <w:sz w:val="28"/>
        </w:rPr>
        <w:t>2</w:t>
      </w:r>
      <w:r>
        <w:rPr>
          <w:b/>
          <w:color w:val="000000" w:themeColor="text1"/>
          <w:sz w:val="28"/>
        </w:rPr>
        <w:t>2</w:t>
      </w:r>
    </w:p>
    <w:p w:rsidR="0018083F" w:rsidRPr="0018083F" w:rsidRDefault="0018083F" w:rsidP="0018083F">
      <w:pPr>
        <w:keepNext/>
        <w:keepLines/>
        <w:spacing w:after="120" w:line="240" w:lineRule="auto"/>
        <w:ind w:right="-206"/>
        <w:rPr>
          <w:rFonts w:ascii="Arial" w:eastAsia="Arial" w:hAnsi="Arial" w:cs="Arial"/>
          <w:b/>
          <w:color w:val="17365D"/>
          <w:spacing w:val="6"/>
          <w:sz w:val="32"/>
        </w:rPr>
      </w:pPr>
    </w:p>
    <w:p w:rsidR="007507DC" w:rsidRPr="0018083F" w:rsidRDefault="007507DC" w:rsidP="007507DC">
      <w:pPr>
        <w:pStyle w:val="Titre2"/>
        <w:rPr>
          <w:rFonts w:asciiTheme="minorHAnsi" w:hAnsiTheme="minorHAnsi"/>
          <w:b/>
          <w:u w:val="single"/>
        </w:rPr>
      </w:pPr>
      <w:r w:rsidRPr="0018083F">
        <w:rPr>
          <w:rFonts w:asciiTheme="minorHAnsi" w:hAnsiTheme="minorHAnsi"/>
          <w:b/>
          <w:u w:val="single"/>
        </w:rPr>
        <w:t xml:space="preserve">Découvrez les </w:t>
      </w:r>
      <w:r w:rsidR="00E63474" w:rsidRPr="0018083F">
        <w:rPr>
          <w:rFonts w:asciiTheme="minorHAnsi" w:hAnsiTheme="minorHAnsi"/>
          <w:b/>
          <w:u w:val="single"/>
        </w:rPr>
        <w:t>6</w:t>
      </w:r>
      <w:r w:rsidRPr="0018083F">
        <w:rPr>
          <w:rFonts w:asciiTheme="minorHAnsi" w:hAnsiTheme="minorHAnsi"/>
          <w:b/>
          <w:u w:val="single"/>
        </w:rPr>
        <w:t xml:space="preserve"> lauréats du Prix du Jeune Entrepreneur 2</w:t>
      </w:r>
      <w:r w:rsidR="00E63474" w:rsidRPr="0018083F">
        <w:rPr>
          <w:rFonts w:asciiTheme="minorHAnsi" w:hAnsiTheme="minorHAnsi"/>
          <w:b/>
          <w:u w:val="single"/>
        </w:rPr>
        <w:t>02</w:t>
      </w:r>
      <w:r w:rsidR="007A2193">
        <w:rPr>
          <w:rFonts w:asciiTheme="minorHAnsi" w:hAnsiTheme="minorHAnsi"/>
          <w:b/>
          <w:u w:val="single"/>
        </w:rPr>
        <w:t>2</w:t>
      </w:r>
    </w:p>
    <w:p w:rsidR="007507DC" w:rsidRDefault="007507DC" w:rsidP="009F4B8F">
      <w:pPr>
        <w:spacing w:after="0" w:line="240" w:lineRule="auto"/>
        <w:jc w:val="both"/>
        <w:rPr>
          <w:rFonts w:eastAsia="Arial" w:cstheme="minorHAnsi"/>
          <w:color w:val="262626"/>
          <w:spacing w:val="4"/>
          <w:sz w:val="24"/>
          <w:szCs w:val="24"/>
        </w:rPr>
      </w:pPr>
      <w:r w:rsidRPr="008C530C">
        <w:rPr>
          <w:rFonts w:eastAsia="Times New Roman" w:cs="Times New Roman"/>
          <w:sz w:val="24"/>
          <w:szCs w:val="24"/>
          <w:lang w:eastAsia="fr-FR"/>
        </w:rPr>
        <w:br/>
      </w:r>
      <w:r w:rsidR="0018083F" w:rsidRPr="0018083F">
        <w:rPr>
          <w:rFonts w:eastAsia="Arial" w:cstheme="minorHAnsi"/>
          <w:color w:val="262626"/>
          <w:spacing w:val="4"/>
          <w:sz w:val="24"/>
          <w:szCs w:val="24"/>
        </w:rPr>
        <w:t xml:space="preserve">Le </w:t>
      </w:r>
      <w:r w:rsidR="00597831">
        <w:rPr>
          <w:rFonts w:eastAsia="Arial" w:cstheme="minorHAnsi"/>
          <w:color w:val="262626"/>
          <w:spacing w:val="4"/>
          <w:sz w:val="24"/>
          <w:szCs w:val="24"/>
        </w:rPr>
        <w:t>24</w:t>
      </w:r>
      <w:r w:rsidR="0018083F" w:rsidRPr="0018083F">
        <w:rPr>
          <w:rFonts w:eastAsia="Arial" w:cstheme="minorHAnsi"/>
          <w:color w:val="262626"/>
          <w:spacing w:val="4"/>
          <w:sz w:val="24"/>
          <w:szCs w:val="24"/>
        </w:rPr>
        <w:t xml:space="preserve"> jui</w:t>
      </w:r>
      <w:r w:rsidR="00597831">
        <w:rPr>
          <w:rFonts w:eastAsia="Arial" w:cstheme="minorHAnsi"/>
          <w:color w:val="262626"/>
          <w:spacing w:val="4"/>
          <w:sz w:val="24"/>
          <w:szCs w:val="24"/>
        </w:rPr>
        <w:t>n</w:t>
      </w:r>
      <w:r w:rsidR="0018083F" w:rsidRPr="0018083F">
        <w:rPr>
          <w:rFonts w:eastAsia="Arial" w:cstheme="minorHAnsi"/>
          <w:color w:val="262626"/>
          <w:spacing w:val="4"/>
          <w:sz w:val="24"/>
          <w:szCs w:val="24"/>
        </w:rPr>
        <w:t xml:space="preserve"> dernier s’est tenu le jury du Prix du Jeune Entrepreneur 202</w:t>
      </w:r>
      <w:r w:rsidR="00597831">
        <w:rPr>
          <w:rFonts w:eastAsia="Arial" w:cstheme="minorHAnsi"/>
          <w:color w:val="262626"/>
          <w:spacing w:val="4"/>
          <w:sz w:val="24"/>
          <w:szCs w:val="24"/>
        </w:rPr>
        <w:t>2</w:t>
      </w:r>
      <w:r w:rsidR="0018083F" w:rsidRPr="0018083F">
        <w:rPr>
          <w:rFonts w:eastAsia="Arial" w:cstheme="minorHAnsi"/>
          <w:color w:val="262626"/>
          <w:spacing w:val="4"/>
          <w:sz w:val="24"/>
          <w:szCs w:val="24"/>
        </w:rPr>
        <w:t xml:space="preserve">. Ce concours a pour vocation d’encourager les étudiants-entrepreneurs </w:t>
      </w:r>
      <w:r w:rsidR="0018083F" w:rsidRPr="0018083F">
        <w:rPr>
          <w:rFonts w:eastAsia="Times New Roman" w:cstheme="minorHAnsi"/>
          <w:sz w:val="24"/>
          <w:szCs w:val="24"/>
          <w:lang w:eastAsia="fr-FR"/>
        </w:rPr>
        <w:t>et les jeunes diplômés</w:t>
      </w:r>
      <w:r w:rsidR="0018083F" w:rsidRPr="0018083F">
        <w:rPr>
          <w:rFonts w:eastAsia="Arial" w:cstheme="minorHAnsi"/>
          <w:color w:val="262626"/>
          <w:spacing w:val="4"/>
          <w:sz w:val="24"/>
          <w:szCs w:val="24"/>
        </w:rPr>
        <w:t xml:space="preserve"> qui ont un projet de création d'entreprise ou d'association. 6 projets ont été </w:t>
      </w:r>
      <w:r w:rsidR="009F4B8F">
        <w:rPr>
          <w:rFonts w:eastAsia="Arial" w:cstheme="minorHAnsi"/>
          <w:color w:val="262626"/>
          <w:spacing w:val="4"/>
          <w:sz w:val="24"/>
          <w:szCs w:val="24"/>
        </w:rPr>
        <w:t>récompensés</w:t>
      </w:r>
      <w:r w:rsidR="0018083F" w:rsidRPr="0018083F">
        <w:rPr>
          <w:rFonts w:eastAsia="Arial" w:cstheme="minorHAnsi"/>
          <w:color w:val="262626"/>
          <w:spacing w:val="4"/>
          <w:sz w:val="24"/>
          <w:szCs w:val="24"/>
        </w:rPr>
        <w:t xml:space="preserve"> au sein de l’Académie de Grenoble et vont recevoir </w:t>
      </w:r>
      <w:r w:rsidR="009F4B8F">
        <w:rPr>
          <w:rFonts w:eastAsia="Arial" w:cstheme="minorHAnsi"/>
          <w:color w:val="262626"/>
          <w:spacing w:val="4"/>
          <w:sz w:val="24"/>
          <w:szCs w:val="24"/>
        </w:rPr>
        <w:t xml:space="preserve">leur prix </w:t>
      </w:r>
      <w:r w:rsidR="0018083F" w:rsidRPr="0018083F">
        <w:rPr>
          <w:rFonts w:eastAsia="Arial" w:cstheme="minorHAnsi"/>
          <w:color w:val="262626"/>
          <w:spacing w:val="4"/>
          <w:sz w:val="24"/>
          <w:szCs w:val="24"/>
        </w:rPr>
        <w:t>lors de l’</w:t>
      </w:r>
      <w:proofErr w:type="spellStart"/>
      <w:r w:rsidR="0018083F" w:rsidRPr="0018083F">
        <w:rPr>
          <w:rFonts w:eastAsia="Arial" w:cstheme="minorHAnsi"/>
          <w:color w:val="262626"/>
          <w:spacing w:val="4"/>
          <w:sz w:val="24"/>
          <w:szCs w:val="24"/>
        </w:rPr>
        <w:t>Apér’oZer</w:t>
      </w:r>
      <w:proofErr w:type="spellEnd"/>
      <w:r w:rsidR="0018083F" w:rsidRPr="0018083F">
        <w:rPr>
          <w:rFonts w:eastAsia="Arial" w:cstheme="minorHAnsi"/>
          <w:color w:val="262626"/>
          <w:spacing w:val="4"/>
          <w:sz w:val="24"/>
          <w:szCs w:val="24"/>
        </w:rPr>
        <w:t xml:space="preserve"> de rentrée du mardi </w:t>
      </w:r>
      <w:r w:rsidR="007A2193">
        <w:rPr>
          <w:rFonts w:eastAsia="Arial" w:cstheme="minorHAnsi"/>
          <w:color w:val="262626"/>
          <w:spacing w:val="4"/>
          <w:sz w:val="24"/>
          <w:szCs w:val="24"/>
        </w:rPr>
        <w:t>4</w:t>
      </w:r>
      <w:r w:rsidR="0018083F" w:rsidRPr="0018083F">
        <w:rPr>
          <w:rFonts w:eastAsia="Arial" w:cstheme="minorHAnsi"/>
          <w:color w:val="262626"/>
          <w:spacing w:val="4"/>
          <w:sz w:val="24"/>
          <w:szCs w:val="24"/>
        </w:rPr>
        <w:t xml:space="preserve"> octobre 202</w:t>
      </w:r>
      <w:r w:rsidR="007A2193">
        <w:rPr>
          <w:rFonts w:eastAsia="Arial" w:cstheme="minorHAnsi"/>
          <w:color w:val="262626"/>
          <w:spacing w:val="4"/>
          <w:sz w:val="24"/>
          <w:szCs w:val="24"/>
        </w:rPr>
        <w:t>2</w:t>
      </w:r>
      <w:r w:rsidR="0018083F" w:rsidRPr="0018083F">
        <w:rPr>
          <w:rFonts w:eastAsia="Arial" w:cstheme="minorHAnsi"/>
          <w:color w:val="262626"/>
          <w:spacing w:val="4"/>
          <w:sz w:val="24"/>
          <w:szCs w:val="24"/>
        </w:rPr>
        <w:t>.</w:t>
      </w:r>
    </w:p>
    <w:p w:rsidR="009F4B8F" w:rsidRPr="009F4B8F" w:rsidRDefault="009F4B8F" w:rsidP="009F4B8F">
      <w:pPr>
        <w:spacing w:after="0" w:line="240" w:lineRule="auto"/>
        <w:jc w:val="both"/>
        <w:rPr>
          <w:rFonts w:eastAsia="Arial" w:cstheme="minorHAnsi"/>
          <w:color w:val="262626"/>
          <w:spacing w:val="4"/>
          <w:sz w:val="24"/>
          <w:szCs w:val="24"/>
        </w:rPr>
      </w:pPr>
    </w:p>
    <w:p w:rsidR="007507DC" w:rsidRPr="007507DC" w:rsidRDefault="007507DC" w:rsidP="007507DC">
      <w:pPr>
        <w:spacing w:before="100" w:beforeAutospacing="1" w:after="100" w:afterAutospacing="1" w:line="240" w:lineRule="auto"/>
        <w:outlineLvl w:val="3"/>
        <w:rPr>
          <w:rFonts w:eastAsia="Times New Roman" w:cs="Times New Roman"/>
          <w:b/>
          <w:bCs/>
          <w:sz w:val="24"/>
          <w:szCs w:val="24"/>
          <w:lang w:eastAsia="fr-FR"/>
        </w:rPr>
      </w:pPr>
      <w:r w:rsidRPr="008C530C">
        <w:rPr>
          <w:rFonts w:eastAsia="Times New Roman" w:cs="Times New Roman"/>
          <w:b/>
          <w:bCs/>
          <w:sz w:val="24"/>
          <w:szCs w:val="24"/>
          <w:lang w:eastAsia="fr-FR"/>
        </w:rPr>
        <w:t xml:space="preserve">Les </w:t>
      </w:r>
      <w:r w:rsidR="00E63474">
        <w:rPr>
          <w:rFonts w:eastAsia="Times New Roman" w:cs="Times New Roman"/>
          <w:b/>
          <w:bCs/>
          <w:sz w:val="24"/>
          <w:szCs w:val="24"/>
          <w:lang w:eastAsia="fr-FR"/>
        </w:rPr>
        <w:t>6</w:t>
      </w:r>
      <w:r w:rsidRPr="008C530C">
        <w:rPr>
          <w:rFonts w:eastAsia="Times New Roman" w:cs="Times New Roman"/>
          <w:b/>
          <w:bCs/>
          <w:sz w:val="24"/>
          <w:szCs w:val="24"/>
          <w:lang w:eastAsia="fr-FR"/>
        </w:rPr>
        <w:t xml:space="preserve"> porteurs de projets primés sont :</w:t>
      </w:r>
    </w:p>
    <w:p w:rsidR="007C2C71" w:rsidRDefault="007507DC" w:rsidP="007C2C71">
      <w:pPr>
        <w:spacing w:after="0" w:line="240" w:lineRule="auto"/>
        <w:rPr>
          <w:rFonts w:cstheme="minorHAnsi"/>
        </w:rPr>
      </w:pPr>
      <w:r w:rsidRPr="007507DC">
        <w:rPr>
          <w:rFonts w:eastAsia="Times New Roman" w:cs="Times New Roman"/>
          <w:sz w:val="24"/>
          <w:szCs w:val="24"/>
          <w:lang w:eastAsia="fr-FR"/>
        </w:rPr>
        <w:br/>
      </w:r>
      <w:r w:rsidR="007D286F" w:rsidRPr="007D286F">
        <w:rPr>
          <w:b/>
          <w:sz w:val="24"/>
          <w:szCs w:val="24"/>
        </w:rPr>
        <w:t xml:space="preserve">Prix Coup de </w:t>
      </w:r>
      <w:proofErr w:type="spellStart"/>
      <w:r w:rsidR="007D286F" w:rsidRPr="007D286F">
        <w:rPr>
          <w:b/>
          <w:sz w:val="24"/>
          <w:szCs w:val="24"/>
        </w:rPr>
        <w:t>Coeur</w:t>
      </w:r>
      <w:proofErr w:type="spellEnd"/>
      <w:r w:rsidR="007D286F" w:rsidRPr="007D286F">
        <w:rPr>
          <w:b/>
          <w:sz w:val="24"/>
          <w:szCs w:val="24"/>
        </w:rPr>
        <w:t xml:space="preserve"> </w:t>
      </w:r>
      <w:r w:rsidR="007D286F" w:rsidRPr="007D286F">
        <w:rPr>
          <w:rStyle w:val="lev"/>
          <w:sz w:val="24"/>
          <w:szCs w:val="24"/>
        </w:rPr>
        <w:t>Caisse d'Epargne Rhône-Alpes</w:t>
      </w:r>
      <w:r w:rsidR="007D286F">
        <w:rPr>
          <w:b/>
          <w:sz w:val="24"/>
          <w:szCs w:val="24"/>
        </w:rPr>
        <w:t xml:space="preserve"> - 1500 €</w:t>
      </w:r>
      <w:r w:rsidR="007D286F" w:rsidRPr="007D286F">
        <w:rPr>
          <w:b/>
          <w:sz w:val="24"/>
          <w:szCs w:val="24"/>
        </w:rPr>
        <w:t xml:space="preserve"> : </w:t>
      </w:r>
      <w:r w:rsidR="00F723F4">
        <w:rPr>
          <w:b/>
          <w:sz w:val="24"/>
          <w:szCs w:val="24"/>
        </w:rPr>
        <w:t>PC Training</w:t>
      </w:r>
      <w:r w:rsidR="007D286F" w:rsidRPr="007D286F">
        <w:rPr>
          <w:b/>
          <w:sz w:val="24"/>
          <w:szCs w:val="24"/>
        </w:rPr>
        <w:t xml:space="preserve"> </w:t>
      </w:r>
      <w:r w:rsidR="00F723F4">
        <w:rPr>
          <w:b/>
          <w:sz w:val="24"/>
          <w:szCs w:val="24"/>
        </w:rPr>
        <w:t>–</w:t>
      </w:r>
      <w:r w:rsidR="007D286F" w:rsidRPr="007D286F">
        <w:rPr>
          <w:b/>
          <w:sz w:val="24"/>
          <w:szCs w:val="24"/>
        </w:rPr>
        <w:t xml:space="preserve"> </w:t>
      </w:r>
      <w:r w:rsidR="00F723F4">
        <w:rPr>
          <w:b/>
          <w:sz w:val="24"/>
          <w:szCs w:val="24"/>
        </w:rPr>
        <w:t xml:space="preserve">Alexis </w:t>
      </w:r>
      <w:proofErr w:type="spellStart"/>
      <w:r w:rsidR="00F723F4">
        <w:rPr>
          <w:b/>
          <w:sz w:val="24"/>
          <w:szCs w:val="24"/>
        </w:rPr>
        <w:t>Loskoutoff</w:t>
      </w:r>
      <w:proofErr w:type="spellEnd"/>
      <w:r w:rsidR="00F723F4">
        <w:rPr>
          <w:b/>
          <w:sz w:val="24"/>
          <w:szCs w:val="24"/>
        </w:rPr>
        <w:t xml:space="preserve"> et Maelle </w:t>
      </w:r>
      <w:proofErr w:type="spellStart"/>
      <w:r w:rsidR="00F723F4">
        <w:rPr>
          <w:b/>
          <w:sz w:val="24"/>
          <w:szCs w:val="24"/>
        </w:rPr>
        <w:t>Allibe</w:t>
      </w:r>
      <w:proofErr w:type="spellEnd"/>
      <w:r w:rsidR="007C2C71">
        <w:rPr>
          <w:b/>
          <w:sz w:val="24"/>
          <w:szCs w:val="24"/>
        </w:rPr>
        <w:br/>
      </w:r>
    </w:p>
    <w:p w:rsidR="00BD1AB5" w:rsidRPr="007C2C71" w:rsidRDefault="00D42582" w:rsidP="007C2C71">
      <w:pPr>
        <w:spacing w:after="0" w:line="240" w:lineRule="auto"/>
        <w:jc w:val="both"/>
        <w:rPr>
          <w:rFonts w:cstheme="minorHAnsi"/>
        </w:rPr>
      </w:pPr>
      <w:r w:rsidRPr="007C2C71">
        <w:rPr>
          <w:rFonts w:cstheme="minorHAnsi"/>
          <w:sz w:val="4"/>
          <w:szCs w:val="4"/>
        </w:rPr>
        <w:br/>
      </w:r>
      <w:r w:rsidR="001148CC">
        <w:t>P</w:t>
      </w:r>
      <w:r w:rsidR="007C2C71">
        <w:t>C Training</w:t>
      </w:r>
      <w:r>
        <w:t xml:space="preserve"> proposer</w:t>
      </w:r>
      <w:r w:rsidR="007C2C71">
        <w:t>a</w:t>
      </w:r>
      <w:r>
        <w:t xml:space="preserve"> des services d'entraînements innovants en escalade. </w:t>
      </w:r>
      <w:r w:rsidR="007C2C71">
        <w:t>L’idée est d’a</w:t>
      </w:r>
      <w:r>
        <w:t>pporter une approche scientifique à la performance en escalade en rationalisant l'entraînement et en utilisant des outils de mesure modernes qui ne sont actuellement pas popularisés en France.</w:t>
      </w:r>
      <w:r w:rsidR="007C2C71">
        <w:t xml:space="preserve"> </w:t>
      </w:r>
      <w:r>
        <w:t>Dans les prochaines années</w:t>
      </w:r>
      <w:r w:rsidR="007C2C71">
        <w:t>, l’objectif est de</w:t>
      </w:r>
      <w:r>
        <w:t xml:space="preserve"> créer une salle d’escalade pour mettre en place </w:t>
      </w:r>
      <w:r w:rsidR="007C2C71">
        <w:t>ces</w:t>
      </w:r>
      <w:r>
        <w:t xml:space="preserve"> </w:t>
      </w:r>
      <w:r w:rsidR="007C2C71">
        <w:t>prestations</w:t>
      </w:r>
      <w:r>
        <w:t xml:space="preserve"> sans être limité par la structure</w:t>
      </w:r>
      <w:r w:rsidR="007C2C71">
        <w:t>.</w:t>
      </w:r>
      <w:r>
        <w:t xml:space="preserve"> </w:t>
      </w:r>
      <w:r w:rsidR="007C2C71">
        <w:t>A</w:t>
      </w:r>
      <w:r>
        <w:t>insi</w:t>
      </w:r>
      <w:r w:rsidR="007C2C71">
        <w:t>, d</w:t>
      </w:r>
      <w:r>
        <w:t>es services de haute qualité</w:t>
      </w:r>
      <w:r w:rsidR="007C2C71">
        <w:t xml:space="preserve"> seront alors proposés</w:t>
      </w:r>
      <w:r>
        <w:t xml:space="preserve"> </w:t>
      </w:r>
      <w:r w:rsidR="007C2C71">
        <w:t>dans une structure centralisant</w:t>
      </w:r>
      <w:r>
        <w:t xml:space="preserve"> tou</w:t>
      </w:r>
      <w:r w:rsidR="007C2C71">
        <w:t>t</w:t>
      </w:r>
      <w:r>
        <w:t xml:space="preserve"> le nécessaire pour développer tous les aspects de la performance en escalade.</w:t>
      </w:r>
    </w:p>
    <w:p w:rsidR="007C2C71" w:rsidRPr="007C2C71" w:rsidRDefault="007507DC" w:rsidP="00BD1AB5">
      <w:pPr>
        <w:autoSpaceDE w:val="0"/>
        <w:autoSpaceDN w:val="0"/>
        <w:adjustRightInd w:val="0"/>
        <w:spacing w:after="0" w:line="240" w:lineRule="auto"/>
        <w:jc w:val="both"/>
        <w:rPr>
          <w:rFonts w:cstheme="minorHAnsi"/>
          <w:b/>
          <w:color w:val="0000FF"/>
          <w:sz w:val="24"/>
          <w:szCs w:val="24"/>
          <w:u w:val="single"/>
        </w:rPr>
      </w:pPr>
      <w:r w:rsidRPr="008C530C">
        <w:rPr>
          <w:rFonts w:eastAsia="Times New Roman" w:cs="Times New Roman"/>
          <w:b/>
          <w:bCs/>
          <w:sz w:val="24"/>
          <w:szCs w:val="24"/>
          <w:lang w:eastAsia="fr-FR"/>
        </w:rPr>
        <w:t>Contact :</w:t>
      </w:r>
      <w:r w:rsidR="007C2C71">
        <w:rPr>
          <w:b/>
          <w:sz w:val="24"/>
          <w:szCs w:val="24"/>
        </w:rPr>
        <w:t xml:space="preserve"> </w:t>
      </w:r>
      <w:hyperlink r:id="rId7" w:history="1">
        <w:hyperlink r:id="rId8" w:tgtFrame="_blank" w:history="1">
          <w:r w:rsidR="007C2C71">
            <w:rPr>
              <w:rStyle w:val="Lienhypertexte"/>
              <w:b/>
              <w:sz w:val="24"/>
              <w:szCs w:val="24"/>
            </w:rPr>
            <w:t>alexis.loskoutoff</w:t>
          </w:r>
          <w:r w:rsidR="007C2C71" w:rsidRPr="001374F1">
            <w:rPr>
              <w:rStyle w:val="Lienhypertexte"/>
              <w:b/>
              <w:sz w:val="24"/>
              <w:szCs w:val="24"/>
            </w:rPr>
            <w:t>@yahoo.</w:t>
          </w:r>
          <w:r w:rsidR="007C2C71">
            <w:rPr>
              <w:rStyle w:val="Lienhypertexte"/>
              <w:b/>
              <w:sz w:val="24"/>
              <w:szCs w:val="24"/>
            </w:rPr>
            <w:t>com</w:t>
          </w:r>
        </w:hyperlink>
      </w:hyperlink>
    </w:p>
    <w:p w:rsidR="007C2C71" w:rsidRDefault="007507DC" w:rsidP="00BD1AB5">
      <w:pPr>
        <w:autoSpaceDE w:val="0"/>
        <w:autoSpaceDN w:val="0"/>
        <w:adjustRightInd w:val="0"/>
        <w:spacing w:after="0" w:line="240" w:lineRule="auto"/>
        <w:jc w:val="both"/>
        <w:rPr>
          <w:b/>
          <w:sz w:val="24"/>
          <w:szCs w:val="24"/>
        </w:rPr>
      </w:pPr>
      <w:r w:rsidRPr="007507DC">
        <w:rPr>
          <w:rFonts w:eastAsia="Times New Roman" w:cs="Times New Roman"/>
          <w:sz w:val="24"/>
          <w:szCs w:val="24"/>
          <w:lang w:eastAsia="fr-FR"/>
        </w:rPr>
        <w:br/>
      </w:r>
      <w:r w:rsidRPr="007507DC">
        <w:rPr>
          <w:rFonts w:eastAsia="Times New Roman" w:cs="Times New Roman"/>
          <w:sz w:val="24"/>
          <w:szCs w:val="24"/>
          <w:lang w:eastAsia="fr-FR"/>
        </w:rPr>
        <w:br/>
      </w:r>
      <w:r w:rsidR="007D286F" w:rsidRPr="007D286F">
        <w:rPr>
          <w:b/>
          <w:sz w:val="24"/>
          <w:szCs w:val="24"/>
        </w:rPr>
        <w:t xml:space="preserve">Prix Coup de </w:t>
      </w:r>
      <w:proofErr w:type="spellStart"/>
      <w:r w:rsidR="007D286F" w:rsidRPr="007D286F">
        <w:rPr>
          <w:b/>
          <w:sz w:val="24"/>
          <w:szCs w:val="24"/>
        </w:rPr>
        <w:t>Coeur</w:t>
      </w:r>
      <w:proofErr w:type="spellEnd"/>
      <w:r w:rsidR="007D286F" w:rsidRPr="007D286F">
        <w:rPr>
          <w:b/>
          <w:sz w:val="24"/>
          <w:szCs w:val="24"/>
        </w:rPr>
        <w:t xml:space="preserve"> </w:t>
      </w:r>
      <w:r w:rsidR="007D286F" w:rsidRPr="007D286F">
        <w:rPr>
          <w:rStyle w:val="zmsearchresult"/>
          <w:b/>
          <w:bCs/>
          <w:sz w:val="24"/>
          <w:szCs w:val="24"/>
        </w:rPr>
        <w:t>MACIF</w:t>
      </w:r>
      <w:r w:rsidR="007D286F" w:rsidRPr="007D286F">
        <w:rPr>
          <w:b/>
          <w:sz w:val="24"/>
          <w:szCs w:val="24"/>
        </w:rPr>
        <w:t xml:space="preserve"> - 1500 </w:t>
      </w:r>
      <w:proofErr w:type="gramStart"/>
      <w:r w:rsidR="007D286F" w:rsidRPr="007D286F">
        <w:rPr>
          <w:b/>
          <w:sz w:val="24"/>
          <w:szCs w:val="24"/>
        </w:rPr>
        <w:t>€  :</w:t>
      </w:r>
      <w:proofErr w:type="gramEnd"/>
      <w:r w:rsidR="007D286F" w:rsidRPr="007D286F">
        <w:rPr>
          <w:b/>
          <w:sz w:val="24"/>
          <w:szCs w:val="24"/>
        </w:rPr>
        <w:t xml:space="preserve"> </w:t>
      </w:r>
      <w:r w:rsidR="00D42582" w:rsidRPr="001374F1">
        <w:rPr>
          <w:rFonts w:cstheme="minorHAnsi"/>
          <w:b/>
          <w:sz w:val="24"/>
          <w:szCs w:val="24"/>
        </w:rPr>
        <w:t xml:space="preserve">Culture </w:t>
      </w:r>
      <w:r w:rsidR="00D42582" w:rsidRPr="001374F1">
        <w:rPr>
          <w:rStyle w:val="zmsearchresult"/>
          <w:rFonts w:cstheme="minorHAnsi"/>
          <w:b/>
          <w:sz w:val="24"/>
          <w:szCs w:val="24"/>
        </w:rPr>
        <w:t>du</w:t>
      </w:r>
      <w:r w:rsidR="00D42582" w:rsidRPr="001374F1">
        <w:rPr>
          <w:rFonts w:cstheme="minorHAnsi"/>
          <w:b/>
          <w:sz w:val="24"/>
          <w:szCs w:val="24"/>
        </w:rPr>
        <w:t xml:space="preserve"> Don - </w:t>
      </w:r>
      <w:proofErr w:type="spellStart"/>
      <w:r w:rsidR="00D42582" w:rsidRPr="001374F1">
        <w:rPr>
          <w:rFonts w:cstheme="minorHAnsi"/>
          <w:b/>
          <w:sz w:val="24"/>
          <w:szCs w:val="24"/>
        </w:rPr>
        <w:t>Clemence</w:t>
      </w:r>
      <w:proofErr w:type="spellEnd"/>
      <w:r w:rsidR="00D42582" w:rsidRPr="001374F1">
        <w:rPr>
          <w:rFonts w:cstheme="minorHAnsi"/>
          <w:b/>
          <w:sz w:val="24"/>
          <w:szCs w:val="24"/>
        </w:rPr>
        <w:t xml:space="preserve"> Scheel</w:t>
      </w:r>
    </w:p>
    <w:p w:rsidR="00BD1AB5" w:rsidRPr="007C2C71" w:rsidRDefault="001374F1" w:rsidP="00BD1AB5">
      <w:pPr>
        <w:autoSpaceDE w:val="0"/>
        <w:autoSpaceDN w:val="0"/>
        <w:adjustRightInd w:val="0"/>
        <w:spacing w:after="0" w:line="240" w:lineRule="auto"/>
        <w:jc w:val="both"/>
        <w:rPr>
          <w:b/>
          <w:sz w:val="24"/>
          <w:szCs w:val="24"/>
        </w:rPr>
      </w:pPr>
      <w:r>
        <w:rPr>
          <w:rFonts w:cstheme="minorHAnsi"/>
        </w:rPr>
        <w:br/>
      </w:r>
      <w:r>
        <w:t xml:space="preserve">Culture du don est un projet de billetterie culturelle solidaire reprenant le modèle de l’éco-participation dans le but de rendre le don accessible à tous les amateurs de culture et de solidarité. Concrètement, tous les « </w:t>
      </w:r>
      <w:proofErr w:type="spellStart"/>
      <w:r>
        <w:t>cultureux</w:t>
      </w:r>
      <w:proofErr w:type="spellEnd"/>
      <w:r>
        <w:t xml:space="preserve"> » et « </w:t>
      </w:r>
      <w:proofErr w:type="spellStart"/>
      <w:r>
        <w:t>cultureuses</w:t>
      </w:r>
      <w:proofErr w:type="spellEnd"/>
      <w:r>
        <w:t xml:space="preserve"> » qui réserveront leurs billets sur Culture du don contribueront à hauteur de quelques centimes au financement d’un projet caritatif de leur choix situé localement autour du lieu culturel où ils veulent se rendre. Le prix du billet, participation solidaire comprise, sera identique à celui des billetteries traditionnelles. Si donner ne coûte rien, pourquoi s’en priver ?</w:t>
      </w:r>
    </w:p>
    <w:p w:rsidR="00BD1AB5" w:rsidRDefault="007507DC" w:rsidP="00BD1AB5">
      <w:pPr>
        <w:autoSpaceDE w:val="0"/>
        <w:autoSpaceDN w:val="0"/>
        <w:adjustRightInd w:val="0"/>
        <w:spacing w:after="0" w:line="240" w:lineRule="auto"/>
        <w:jc w:val="both"/>
        <w:rPr>
          <w:rFonts w:cstheme="minorHAnsi"/>
          <w:color w:val="0000FF"/>
          <w:sz w:val="24"/>
          <w:szCs w:val="24"/>
          <w:u w:val="single"/>
        </w:rPr>
      </w:pPr>
      <w:r w:rsidRPr="008C530C">
        <w:rPr>
          <w:rFonts w:eastAsia="Times New Roman" w:cs="Times New Roman"/>
          <w:b/>
          <w:bCs/>
          <w:sz w:val="24"/>
          <w:szCs w:val="24"/>
          <w:lang w:eastAsia="fr-FR"/>
        </w:rPr>
        <w:t xml:space="preserve">Contact : </w:t>
      </w:r>
      <w:hyperlink r:id="rId9" w:history="1">
        <w:hyperlink r:id="rId10" w:tgtFrame="_blank" w:history="1">
          <w:r w:rsidR="001374F1" w:rsidRPr="001374F1">
            <w:rPr>
              <w:rStyle w:val="Lienhypertexte"/>
              <w:b/>
              <w:sz w:val="24"/>
              <w:szCs w:val="24"/>
            </w:rPr>
            <w:t>clemencescheel@yahoo.fr</w:t>
          </w:r>
        </w:hyperlink>
      </w:hyperlink>
    </w:p>
    <w:p w:rsidR="00BD1AB5" w:rsidRDefault="007507DC" w:rsidP="00BD1AB5">
      <w:pPr>
        <w:autoSpaceDE w:val="0"/>
        <w:autoSpaceDN w:val="0"/>
        <w:adjustRightInd w:val="0"/>
        <w:spacing w:after="0" w:line="240" w:lineRule="auto"/>
        <w:jc w:val="both"/>
        <w:rPr>
          <w:b/>
          <w:sz w:val="24"/>
          <w:szCs w:val="24"/>
        </w:rPr>
      </w:pPr>
      <w:r w:rsidRPr="007507DC">
        <w:rPr>
          <w:rFonts w:eastAsia="Times New Roman" w:cs="Times New Roman"/>
          <w:sz w:val="24"/>
          <w:szCs w:val="24"/>
          <w:lang w:eastAsia="fr-FR"/>
        </w:rPr>
        <w:br/>
      </w:r>
      <w:r w:rsidRPr="007507DC">
        <w:rPr>
          <w:rFonts w:eastAsia="Times New Roman" w:cs="Times New Roman"/>
          <w:sz w:val="24"/>
          <w:szCs w:val="24"/>
          <w:lang w:eastAsia="fr-FR"/>
        </w:rPr>
        <w:br/>
      </w:r>
      <w:r w:rsidRPr="007507DC">
        <w:rPr>
          <w:rFonts w:eastAsia="Times New Roman" w:cs="Times New Roman"/>
          <w:sz w:val="24"/>
          <w:szCs w:val="24"/>
          <w:lang w:eastAsia="fr-FR"/>
        </w:rPr>
        <w:lastRenderedPageBreak/>
        <w:br/>
      </w:r>
    </w:p>
    <w:p w:rsidR="00BD1AB5" w:rsidRDefault="00BD1AB5" w:rsidP="00BD1AB5">
      <w:pPr>
        <w:autoSpaceDE w:val="0"/>
        <w:autoSpaceDN w:val="0"/>
        <w:adjustRightInd w:val="0"/>
        <w:spacing w:after="0" w:line="240" w:lineRule="auto"/>
        <w:jc w:val="both"/>
        <w:rPr>
          <w:b/>
          <w:sz w:val="24"/>
          <w:szCs w:val="24"/>
        </w:rPr>
      </w:pPr>
    </w:p>
    <w:p w:rsidR="00BD1AB5" w:rsidRDefault="00BD1AB5" w:rsidP="00BD1AB5">
      <w:pPr>
        <w:autoSpaceDE w:val="0"/>
        <w:autoSpaceDN w:val="0"/>
        <w:adjustRightInd w:val="0"/>
        <w:spacing w:after="0" w:line="240" w:lineRule="auto"/>
        <w:jc w:val="both"/>
        <w:rPr>
          <w:b/>
          <w:sz w:val="24"/>
          <w:szCs w:val="24"/>
        </w:rPr>
      </w:pPr>
    </w:p>
    <w:p w:rsidR="00BD1AB5" w:rsidRDefault="00BD1AB5" w:rsidP="00BD1AB5">
      <w:pPr>
        <w:autoSpaceDE w:val="0"/>
        <w:autoSpaceDN w:val="0"/>
        <w:adjustRightInd w:val="0"/>
        <w:spacing w:after="0" w:line="240" w:lineRule="auto"/>
        <w:jc w:val="both"/>
        <w:rPr>
          <w:b/>
          <w:sz w:val="24"/>
          <w:szCs w:val="24"/>
        </w:rPr>
      </w:pPr>
    </w:p>
    <w:p w:rsidR="00DA3FE1" w:rsidRDefault="00DA3FE1" w:rsidP="00BD1AB5">
      <w:pPr>
        <w:autoSpaceDE w:val="0"/>
        <w:autoSpaceDN w:val="0"/>
        <w:adjustRightInd w:val="0"/>
        <w:spacing w:after="0" w:line="240" w:lineRule="auto"/>
        <w:jc w:val="both"/>
        <w:rPr>
          <w:b/>
          <w:sz w:val="24"/>
          <w:szCs w:val="24"/>
        </w:rPr>
      </w:pPr>
    </w:p>
    <w:p w:rsidR="00DA3FE1" w:rsidRDefault="00DA3FE1" w:rsidP="00BD1AB5">
      <w:pPr>
        <w:autoSpaceDE w:val="0"/>
        <w:autoSpaceDN w:val="0"/>
        <w:adjustRightInd w:val="0"/>
        <w:spacing w:after="0" w:line="240" w:lineRule="auto"/>
        <w:jc w:val="both"/>
        <w:rPr>
          <w:b/>
          <w:sz w:val="24"/>
          <w:szCs w:val="24"/>
        </w:rPr>
      </w:pPr>
    </w:p>
    <w:p w:rsidR="00DA3FE1" w:rsidRDefault="00DA3FE1" w:rsidP="00BD1AB5">
      <w:pPr>
        <w:autoSpaceDE w:val="0"/>
        <w:autoSpaceDN w:val="0"/>
        <w:adjustRightInd w:val="0"/>
        <w:spacing w:after="0" w:line="240" w:lineRule="auto"/>
        <w:jc w:val="both"/>
        <w:rPr>
          <w:b/>
          <w:sz w:val="24"/>
          <w:szCs w:val="24"/>
        </w:rPr>
      </w:pPr>
    </w:p>
    <w:p w:rsidR="007D286F" w:rsidRPr="00BD1AB5" w:rsidRDefault="007D286F" w:rsidP="00BD1AB5">
      <w:pPr>
        <w:autoSpaceDE w:val="0"/>
        <w:autoSpaceDN w:val="0"/>
        <w:adjustRightInd w:val="0"/>
        <w:spacing w:after="0" w:line="240" w:lineRule="auto"/>
        <w:jc w:val="both"/>
        <w:rPr>
          <w:rFonts w:cstheme="minorHAnsi"/>
          <w:b/>
          <w:color w:val="0000FF"/>
          <w:sz w:val="24"/>
          <w:szCs w:val="24"/>
          <w:u w:val="single"/>
        </w:rPr>
      </w:pPr>
      <w:r w:rsidRPr="007D286F">
        <w:rPr>
          <w:b/>
          <w:sz w:val="24"/>
          <w:szCs w:val="24"/>
        </w:rPr>
        <w:t xml:space="preserve">Prix Coup de </w:t>
      </w:r>
      <w:proofErr w:type="spellStart"/>
      <w:r w:rsidRPr="007D286F">
        <w:rPr>
          <w:b/>
          <w:sz w:val="24"/>
          <w:szCs w:val="24"/>
        </w:rPr>
        <w:t>Coeur</w:t>
      </w:r>
      <w:proofErr w:type="spellEnd"/>
      <w:r w:rsidRPr="007D286F">
        <w:rPr>
          <w:b/>
          <w:sz w:val="24"/>
          <w:szCs w:val="24"/>
        </w:rPr>
        <w:t xml:space="preserve"> </w:t>
      </w:r>
      <w:r w:rsidRPr="007D286F">
        <w:rPr>
          <w:rStyle w:val="lev"/>
          <w:sz w:val="24"/>
          <w:szCs w:val="24"/>
        </w:rPr>
        <w:t>Crédit Mutuel</w:t>
      </w:r>
      <w:r>
        <w:rPr>
          <w:rStyle w:val="lev"/>
          <w:sz w:val="24"/>
          <w:szCs w:val="24"/>
        </w:rPr>
        <w:t xml:space="preserve"> - 1500 €</w:t>
      </w:r>
      <w:r w:rsidRPr="007D286F">
        <w:rPr>
          <w:rStyle w:val="lev"/>
          <w:b w:val="0"/>
          <w:sz w:val="24"/>
          <w:szCs w:val="24"/>
        </w:rPr>
        <w:t xml:space="preserve"> </w:t>
      </w:r>
      <w:r w:rsidRPr="007D286F">
        <w:rPr>
          <w:b/>
          <w:sz w:val="24"/>
          <w:szCs w:val="24"/>
        </w:rPr>
        <w:t xml:space="preserve">: </w:t>
      </w:r>
      <w:proofErr w:type="spellStart"/>
      <w:r w:rsidR="0026081A" w:rsidRPr="0026081A">
        <w:rPr>
          <w:rFonts w:cstheme="minorHAnsi"/>
          <w:b/>
          <w:sz w:val="24"/>
          <w:szCs w:val="24"/>
        </w:rPr>
        <w:t>Apop</w:t>
      </w:r>
      <w:proofErr w:type="spellEnd"/>
      <w:r w:rsidR="0026081A" w:rsidRPr="0026081A">
        <w:rPr>
          <w:rFonts w:cstheme="minorHAnsi"/>
          <w:b/>
          <w:sz w:val="24"/>
          <w:szCs w:val="24"/>
        </w:rPr>
        <w:t xml:space="preserve"> - </w:t>
      </w:r>
      <w:proofErr w:type="spellStart"/>
      <w:r w:rsidR="0026081A" w:rsidRPr="0026081A">
        <w:rPr>
          <w:rFonts w:cstheme="minorHAnsi"/>
          <w:b/>
          <w:sz w:val="24"/>
          <w:szCs w:val="24"/>
        </w:rPr>
        <w:t>Sebastien</w:t>
      </w:r>
      <w:proofErr w:type="spellEnd"/>
      <w:r w:rsidR="0026081A" w:rsidRPr="0026081A">
        <w:rPr>
          <w:rFonts w:cstheme="minorHAnsi"/>
          <w:b/>
          <w:sz w:val="24"/>
          <w:szCs w:val="24"/>
        </w:rPr>
        <w:t xml:space="preserve"> </w:t>
      </w:r>
      <w:proofErr w:type="spellStart"/>
      <w:r w:rsidR="0026081A" w:rsidRPr="0026081A">
        <w:rPr>
          <w:rFonts w:cstheme="minorHAnsi"/>
          <w:b/>
          <w:sz w:val="24"/>
          <w:szCs w:val="24"/>
        </w:rPr>
        <w:t>Rodillon</w:t>
      </w:r>
      <w:proofErr w:type="spellEnd"/>
    </w:p>
    <w:p w:rsidR="001624D1" w:rsidRDefault="0026081A" w:rsidP="001624D1">
      <w:pPr>
        <w:autoSpaceDE w:val="0"/>
        <w:autoSpaceDN w:val="0"/>
        <w:adjustRightInd w:val="0"/>
        <w:spacing w:after="0" w:line="240" w:lineRule="auto"/>
        <w:jc w:val="both"/>
      </w:pPr>
      <w:r>
        <w:rPr>
          <w:rFonts w:cstheme="minorHAnsi"/>
        </w:rPr>
        <w:br/>
      </w:r>
      <w:proofErr w:type="spellStart"/>
      <w:r>
        <w:t>Apop</w:t>
      </w:r>
      <w:proofErr w:type="spellEnd"/>
      <w:r>
        <w:t xml:space="preserve"> est un logiciel innovant à usage hospitalier qui permet d'</w:t>
      </w:r>
      <w:r w:rsidR="001624D1">
        <w:t xml:space="preserve">optimiser la gestion des stocks de médicaments en </w:t>
      </w:r>
      <w:r>
        <w:t>anticip</w:t>
      </w:r>
      <w:r w:rsidR="001624D1">
        <w:t>ant</w:t>
      </w:r>
      <w:r>
        <w:t xml:space="preserve"> </w:t>
      </w:r>
      <w:r w:rsidR="00EA3B3F">
        <w:t xml:space="preserve">leur péremption potentielle </w:t>
      </w:r>
      <w:r>
        <w:t xml:space="preserve">au sein des services pour </w:t>
      </w:r>
      <w:r w:rsidR="00EA3B3F">
        <w:t xml:space="preserve">les </w:t>
      </w:r>
      <w:r>
        <w:t>redistribuer dans d</w:t>
      </w:r>
      <w:r w:rsidR="001624D1">
        <w:t>’autres</w:t>
      </w:r>
      <w:r>
        <w:t xml:space="preserve"> services consommateurs afin de les utiliser. </w:t>
      </w:r>
    </w:p>
    <w:p w:rsidR="00EA3B3F" w:rsidRDefault="001624D1" w:rsidP="001624D1">
      <w:pPr>
        <w:autoSpaceDE w:val="0"/>
        <w:autoSpaceDN w:val="0"/>
        <w:adjustRightInd w:val="0"/>
        <w:spacing w:after="0" w:line="240" w:lineRule="auto"/>
        <w:jc w:val="both"/>
      </w:pPr>
      <w:proofErr w:type="spellStart"/>
      <w:r>
        <w:t>Apop</w:t>
      </w:r>
      <w:proofErr w:type="spellEnd"/>
      <w:r>
        <w:t xml:space="preserve"> se targue donc d’avoir comme objectifs :</w:t>
      </w:r>
    </w:p>
    <w:p w:rsidR="00EA3B3F" w:rsidRDefault="00EA3B3F" w:rsidP="001624D1">
      <w:pPr>
        <w:pStyle w:val="Paragraphedeliste"/>
        <w:numPr>
          <w:ilvl w:val="0"/>
          <w:numId w:val="2"/>
        </w:numPr>
        <w:autoSpaceDE w:val="0"/>
        <w:autoSpaceDN w:val="0"/>
        <w:adjustRightInd w:val="0"/>
        <w:spacing w:after="0" w:line="240" w:lineRule="auto"/>
        <w:jc w:val="both"/>
      </w:pPr>
      <w:r>
        <w:t>D</w:t>
      </w:r>
      <w:r w:rsidR="001624D1">
        <w:t xml:space="preserve">e sauver </w:t>
      </w:r>
      <w:r w:rsidR="0026081A">
        <w:t>environ 200</w:t>
      </w:r>
      <w:r w:rsidR="001624D1">
        <w:t xml:space="preserve"> </w:t>
      </w:r>
      <w:r w:rsidR="0026081A">
        <w:t>000€</w:t>
      </w:r>
      <w:r w:rsidR="001624D1">
        <w:t xml:space="preserve"> de médicaments </w:t>
      </w:r>
      <w:r w:rsidR="0026081A">
        <w:t>par an et par CHU</w:t>
      </w:r>
      <w:r w:rsidR="001624D1">
        <w:t xml:space="preserve">, </w:t>
      </w:r>
    </w:p>
    <w:p w:rsidR="00EA3B3F" w:rsidRDefault="00EA3B3F" w:rsidP="001624D1">
      <w:pPr>
        <w:pStyle w:val="Paragraphedeliste"/>
        <w:numPr>
          <w:ilvl w:val="0"/>
          <w:numId w:val="2"/>
        </w:numPr>
        <w:autoSpaceDE w:val="0"/>
        <w:autoSpaceDN w:val="0"/>
        <w:adjustRightInd w:val="0"/>
        <w:spacing w:after="0" w:line="240" w:lineRule="auto"/>
        <w:jc w:val="both"/>
      </w:pPr>
      <w:r>
        <w:t>D</w:t>
      </w:r>
      <w:r w:rsidR="001624D1">
        <w:t>e r</w:t>
      </w:r>
      <w:r w:rsidR="0026081A">
        <w:t xml:space="preserve">éduire d'au moins 90% les déchets médicamenteux (particulièrement polluants) </w:t>
      </w:r>
    </w:p>
    <w:p w:rsidR="00EA3B3F" w:rsidRDefault="00DD3ACC" w:rsidP="001624D1">
      <w:pPr>
        <w:pStyle w:val="Paragraphedeliste"/>
        <w:numPr>
          <w:ilvl w:val="0"/>
          <w:numId w:val="2"/>
        </w:numPr>
        <w:autoSpaceDE w:val="0"/>
        <w:autoSpaceDN w:val="0"/>
        <w:adjustRightInd w:val="0"/>
        <w:spacing w:after="0" w:line="240" w:lineRule="auto"/>
        <w:jc w:val="both"/>
      </w:pPr>
      <w:r>
        <w:t>De s</w:t>
      </w:r>
      <w:r w:rsidR="0026081A">
        <w:t>écuriser le circuit du médicament</w:t>
      </w:r>
    </w:p>
    <w:p w:rsidR="00EA3B3F" w:rsidRDefault="00EA3B3F" w:rsidP="00EA3B3F">
      <w:pPr>
        <w:pStyle w:val="Paragraphedeliste"/>
        <w:numPr>
          <w:ilvl w:val="0"/>
          <w:numId w:val="2"/>
        </w:numPr>
        <w:autoSpaceDE w:val="0"/>
        <w:autoSpaceDN w:val="0"/>
        <w:adjustRightInd w:val="0"/>
        <w:spacing w:after="0" w:line="240" w:lineRule="auto"/>
        <w:jc w:val="both"/>
      </w:pPr>
      <w:r>
        <w:t>De permettre un g</w:t>
      </w:r>
      <w:r w:rsidR="0026081A">
        <w:t>ain de temps pour le personnel soignant</w:t>
      </w:r>
    </w:p>
    <w:p w:rsidR="00BD1AB5" w:rsidRPr="001624D1" w:rsidRDefault="001624D1" w:rsidP="00BD1AB5">
      <w:pPr>
        <w:autoSpaceDE w:val="0"/>
        <w:autoSpaceDN w:val="0"/>
        <w:adjustRightInd w:val="0"/>
        <w:spacing w:after="0" w:line="240" w:lineRule="auto"/>
        <w:jc w:val="both"/>
      </w:pPr>
      <w:r>
        <w:t>Cela se concrétise par </w:t>
      </w:r>
      <w:r w:rsidR="00EA3B3F">
        <w:t>l</w:t>
      </w:r>
      <w:r>
        <w:t>e recueil de l'inventaire des périmés, effectué par les infirmiers sur une plateforme digitale ergonomique</w:t>
      </w:r>
      <w:r w:rsidR="00393AA9">
        <w:t>,</w:t>
      </w:r>
      <w:r w:rsidR="00EA3B3F">
        <w:t xml:space="preserve"> d’une part</w:t>
      </w:r>
      <w:r w:rsidR="00DD3ACC">
        <w:t xml:space="preserve"> ; </w:t>
      </w:r>
      <w:r w:rsidR="00EA3B3F">
        <w:t>par l</w:t>
      </w:r>
      <w:r>
        <w:t>'analyse des données permettant d'identifier les médicaments voués à ne pas être utilisés avant leur date de péremption</w:t>
      </w:r>
      <w:r w:rsidR="00EA3B3F">
        <w:t xml:space="preserve"> d’autre part</w:t>
      </w:r>
      <w:r w:rsidR="00DD3ACC">
        <w:t> </w:t>
      </w:r>
      <w:proofErr w:type="gramStart"/>
      <w:r w:rsidR="00DD3ACC">
        <w:t>;</w:t>
      </w:r>
      <w:r w:rsidR="00EA3B3F">
        <w:t xml:space="preserve">  et</w:t>
      </w:r>
      <w:proofErr w:type="gramEnd"/>
      <w:r w:rsidR="00EA3B3F">
        <w:t xml:space="preserve"> enfin par l</w:t>
      </w:r>
      <w:r>
        <w:t>a redistribution de ces médicaments aux services consommateurs</w:t>
      </w:r>
      <w:r w:rsidR="00EA3B3F">
        <w:t>.</w:t>
      </w:r>
    </w:p>
    <w:p w:rsidR="007507DC" w:rsidRPr="0026081A" w:rsidRDefault="007507DC" w:rsidP="00BD1AB5">
      <w:pPr>
        <w:spacing w:after="0" w:line="240" w:lineRule="auto"/>
        <w:rPr>
          <w:rFonts w:cstheme="minorHAnsi"/>
          <w:sz w:val="24"/>
          <w:szCs w:val="24"/>
        </w:rPr>
      </w:pPr>
      <w:r w:rsidRPr="008C530C">
        <w:rPr>
          <w:rFonts w:eastAsia="Times New Roman" w:cs="Times New Roman"/>
          <w:b/>
          <w:bCs/>
          <w:sz w:val="24"/>
          <w:szCs w:val="24"/>
          <w:lang w:eastAsia="fr-FR"/>
        </w:rPr>
        <w:t xml:space="preserve">Contact : </w:t>
      </w:r>
      <w:hyperlink r:id="rId11" w:tgtFrame="_blank" w:history="1">
        <w:r w:rsidR="0026081A" w:rsidRPr="0026081A">
          <w:rPr>
            <w:rStyle w:val="Lienhypertexte"/>
            <w:b/>
            <w:sz w:val="24"/>
            <w:szCs w:val="24"/>
          </w:rPr>
          <w:t>rodillon.sebastien@gmail.com</w:t>
        </w:r>
      </w:hyperlink>
      <w:r w:rsidRPr="007507DC">
        <w:rPr>
          <w:rFonts w:eastAsia="Times New Roman" w:cs="Times New Roman"/>
          <w:sz w:val="24"/>
          <w:szCs w:val="24"/>
          <w:lang w:eastAsia="fr-FR"/>
        </w:rPr>
        <w:br/>
      </w:r>
      <w:r w:rsidRPr="007507DC">
        <w:rPr>
          <w:rFonts w:eastAsia="Times New Roman" w:cs="Times New Roman"/>
          <w:sz w:val="24"/>
          <w:szCs w:val="24"/>
          <w:lang w:eastAsia="fr-FR"/>
        </w:rPr>
        <w:br/>
      </w:r>
      <w:r w:rsidRPr="007507DC">
        <w:rPr>
          <w:rFonts w:eastAsia="Times New Roman" w:cs="Times New Roman"/>
          <w:sz w:val="24"/>
          <w:szCs w:val="24"/>
          <w:lang w:eastAsia="fr-FR"/>
        </w:rPr>
        <w:br/>
      </w:r>
      <w:r w:rsidR="007D286F" w:rsidRPr="007D286F">
        <w:rPr>
          <w:b/>
          <w:sz w:val="24"/>
          <w:szCs w:val="24"/>
        </w:rPr>
        <w:t xml:space="preserve">Prix Coup de </w:t>
      </w:r>
      <w:proofErr w:type="spellStart"/>
      <w:r w:rsidR="007D286F" w:rsidRPr="007D286F">
        <w:rPr>
          <w:b/>
          <w:sz w:val="24"/>
          <w:szCs w:val="24"/>
        </w:rPr>
        <w:t>Coeur</w:t>
      </w:r>
      <w:proofErr w:type="spellEnd"/>
      <w:r w:rsidR="007D286F" w:rsidRPr="007D286F">
        <w:rPr>
          <w:b/>
          <w:sz w:val="24"/>
          <w:szCs w:val="24"/>
        </w:rPr>
        <w:t xml:space="preserve"> </w:t>
      </w:r>
      <w:r w:rsidR="007D286F" w:rsidRPr="007D286F">
        <w:rPr>
          <w:rStyle w:val="lev"/>
          <w:sz w:val="24"/>
          <w:szCs w:val="24"/>
        </w:rPr>
        <w:t>Banque Populaire AURA</w:t>
      </w:r>
      <w:r w:rsidR="007D286F">
        <w:rPr>
          <w:rStyle w:val="lev"/>
          <w:sz w:val="24"/>
          <w:szCs w:val="24"/>
        </w:rPr>
        <w:t xml:space="preserve"> - 1500 €</w:t>
      </w:r>
      <w:r w:rsidR="007D286F" w:rsidRPr="007D286F">
        <w:rPr>
          <w:b/>
          <w:sz w:val="24"/>
          <w:szCs w:val="24"/>
        </w:rPr>
        <w:t xml:space="preserve"> : </w:t>
      </w:r>
      <w:r w:rsidR="0026081A" w:rsidRPr="0026081A">
        <w:rPr>
          <w:rFonts w:cstheme="minorHAnsi"/>
          <w:b/>
          <w:sz w:val="24"/>
          <w:szCs w:val="24"/>
        </w:rPr>
        <w:t xml:space="preserve">Smart H2 - Idriss Alaoui </w:t>
      </w:r>
      <w:proofErr w:type="spellStart"/>
      <w:r w:rsidR="0026081A" w:rsidRPr="0026081A">
        <w:rPr>
          <w:rFonts w:cstheme="minorHAnsi"/>
          <w:b/>
          <w:sz w:val="24"/>
          <w:szCs w:val="24"/>
        </w:rPr>
        <w:t>Amini</w:t>
      </w:r>
      <w:proofErr w:type="spellEnd"/>
    </w:p>
    <w:p w:rsidR="007D286F" w:rsidRPr="007507DC" w:rsidRDefault="007D286F" w:rsidP="007507DC">
      <w:pPr>
        <w:spacing w:after="0" w:line="240" w:lineRule="auto"/>
        <w:rPr>
          <w:rFonts w:eastAsia="Times New Roman" w:cs="Times New Roman"/>
          <w:sz w:val="24"/>
          <w:szCs w:val="24"/>
          <w:lang w:eastAsia="fr-FR"/>
        </w:rPr>
      </w:pPr>
    </w:p>
    <w:p w:rsidR="00DA3FE1" w:rsidRPr="00D759F3" w:rsidRDefault="00EA3B3F" w:rsidP="00DA3FE1">
      <w:pPr>
        <w:autoSpaceDE w:val="0"/>
        <w:autoSpaceDN w:val="0"/>
        <w:adjustRightInd w:val="0"/>
        <w:spacing w:after="0" w:line="240" w:lineRule="auto"/>
        <w:jc w:val="both"/>
      </w:pPr>
      <w:r>
        <w:t xml:space="preserve">Smart H2 </w:t>
      </w:r>
      <w:r w:rsidR="00D759F3">
        <w:t xml:space="preserve">a pour but </w:t>
      </w:r>
      <w:r w:rsidR="0026081A">
        <w:t xml:space="preserve">de développer une brique software </w:t>
      </w:r>
      <w:r>
        <w:t>à destination d</w:t>
      </w:r>
      <w:r w:rsidR="00D759F3">
        <w:t>u secteur</w:t>
      </w:r>
      <w:r>
        <w:t xml:space="preserve"> de l’Hydrogène a</w:t>
      </w:r>
      <w:r w:rsidR="0026081A">
        <w:t>fin d'assister les exploitants et les fabricants de stations de rechargement à optimiser l'exploitation des stations</w:t>
      </w:r>
      <w:r w:rsidR="00D759F3">
        <w:t xml:space="preserve"> grâce à une meilleure gestion de leurs données</w:t>
      </w:r>
      <w:r w:rsidR="0026081A">
        <w:t>.</w:t>
      </w:r>
      <w:r w:rsidR="00D759F3">
        <w:t xml:space="preserve"> En effet, l</w:t>
      </w:r>
      <w:r w:rsidR="0026081A">
        <w:t>es stations de fabrication d'hydrogène possèdent encore certaine</w:t>
      </w:r>
      <w:r w:rsidR="00D759F3">
        <w:t>s</w:t>
      </w:r>
      <w:r w:rsidR="0026081A">
        <w:t xml:space="preserve"> limites inhérentes </w:t>
      </w:r>
      <w:r w:rsidR="00D759F3">
        <w:t>au</w:t>
      </w:r>
      <w:r w:rsidR="0026081A">
        <w:t xml:space="preserve"> processus de fabrication </w:t>
      </w:r>
      <w:r w:rsidR="00D759F3">
        <w:t xml:space="preserve">et de nombreuses optimisations pourraient être envisagées pour une meilleure productivité. Dans un contexte où l’énergie apparait comme un enjeu </w:t>
      </w:r>
      <w:r w:rsidR="00496BE9">
        <w:t xml:space="preserve">majeur </w:t>
      </w:r>
      <w:r w:rsidR="00D759F3">
        <w:t>de société</w:t>
      </w:r>
      <w:r w:rsidR="00496BE9">
        <w:t xml:space="preserve">, Smart H2 propose donc une solution pour rendre l’hydrogène plus compétitif et plus propre à l’horizon 2030. </w:t>
      </w:r>
    </w:p>
    <w:p w:rsidR="007507DC" w:rsidRPr="00DA3FE1" w:rsidRDefault="007507DC" w:rsidP="00DA3FE1">
      <w:pPr>
        <w:autoSpaceDE w:val="0"/>
        <w:autoSpaceDN w:val="0"/>
        <w:adjustRightInd w:val="0"/>
        <w:spacing w:after="0" w:line="240" w:lineRule="auto"/>
        <w:rPr>
          <w:rFonts w:ascii="Arial" w:hAnsi="Arial" w:cs="Arial"/>
          <w:sz w:val="20"/>
          <w:szCs w:val="20"/>
        </w:rPr>
      </w:pPr>
      <w:r w:rsidRPr="008C530C">
        <w:rPr>
          <w:rFonts w:eastAsia="Times New Roman" w:cs="Times New Roman"/>
          <w:b/>
          <w:bCs/>
          <w:sz w:val="24"/>
          <w:szCs w:val="24"/>
          <w:lang w:eastAsia="fr-FR"/>
        </w:rPr>
        <w:t xml:space="preserve">Contact : </w:t>
      </w:r>
      <w:hyperlink r:id="rId12" w:tgtFrame="_blank" w:history="1">
        <w:r w:rsidR="0026081A" w:rsidRPr="0026081A">
          <w:rPr>
            <w:rStyle w:val="Lienhypertexte"/>
            <w:b/>
            <w:sz w:val="24"/>
            <w:szCs w:val="24"/>
          </w:rPr>
          <w:t>idrissalaouiamini@gmail.com</w:t>
        </w:r>
      </w:hyperlink>
      <w:r w:rsidRPr="007507DC">
        <w:rPr>
          <w:rFonts w:eastAsia="Times New Roman" w:cs="Times New Roman"/>
          <w:sz w:val="24"/>
          <w:szCs w:val="24"/>
          <w:lang w:eastAsia="fr-FR"/>
        </w:rPr>
        <w:br/>
      </w:r>
      <w:r w:rsidRPr="007507DC">
        <w:rPr>
          <w:rFonts w:eastAsia="Times New Roman" w:cs="Times New Roman"/>
          <w:sz w:val="24"/>
          <w:szCs w:val="24"/>
          <w:lang w:eastAsia="fr-FR"/>
        </w:rPr>
        <w:br/>
      </w:r>
      <w:r w:rsidRPr="007507DC">
        <w:rPr>
          <w:rFonts w:eastAsia="Times New Roman" w:cs="Times New Roman"/>
          <w:sz w:val="24"/>
          <w:szCs w:val="24"/>
          <w:lang w:eastAsia="fr-FR"/>
        </w:rPr>
        <w:br/>
      </w:r>
      <w:r w:rsidR="007D286F" w:rsidRPr="007D286F">
        <w:rPr>
          <w:b/>
          <w:sz w:val="24"/>
          <w:szCs w:val="24"/>
        </w:rPr>
        <w:t xml:space="preserve">Prix Coup de </w:t>
      </w:r>
      <w:proofErr w:type="spellStart"/>
      <w:r w:rsidR="007D286F" w:rsidRPr="007D286F">
        <w:rPr>
          <w:b/>
          <w:sz w:val="24"/>
          <w:szCs w:val="24"/>
        </w:rPr>
        <w:t>Coeur</w:t>
      </w:r>
      <w:proofErr w:type="spellEnd"/>
      <w:r w:rsidR="007D286F" w:rsidRPr="007D286F">
        <w:rPr>
          <w:b/>
          <w:sz w:val="24"/>
          <w:szCs w:val="24"/>
        </w:rPr>
        <w:t xml:space="preserve"> </w:t>
      </w:r>
      <w:r w:rsidR="007D286F" w:rsidRPr="007D286F">
        <w:rPr>
          <w:rStyle w:val="lev"/>
          <w:sz w:val="24"/>
          <w:szCs w:val="24"/>
        </w:rPr>
        <w:t xml:space="preserve">Pépite </w:t>
      </w:r>
      <w:proofErr w:type="spellStart"/>
      <w:r w:rsidR="007D286F" w:rsidRPr="007D286F">
        <w:rPr>
          <w:rStyle w:val="lev"/>
          <w:sz w:val="24"/>
          <w:szCs w:val="24"/>
        </w:rPr>
        <w:t>oZer</w:t>
      </w:r>
      <w:proofErr w:type="spellEnd"/>
      <w:r w:rsidR="007D286F" w:rsidRPr="007D286F">
        <w:rPr>
          <w:b/>
          <w:sz w:val="24"/>
          <w:szCs w:val="24"/>
        </w:rPr>
        <w:t xml:space="preserve"> </w:t>
      </w:r>
      <w:r w:rsidR="007D286F">
        <w:rPr>
          <w:rStyle w:val="lev"/>
          <w:sz w:val="24"/>
          <w:szCs w:val="24"/>
        </w:rPr>
        <w:t xml:space="preserve">- 1500 € </w:t>
      </w:r>
      <w:r w:rsidR="007D286F" w:rsidRPr="007D286F">
        <w:rPr>
          <w:b/>
          <w:sz w:val="24"/>
          <w:szCs w:val="24"/>
        </w:rPr>
        <w:t xml:space="preserve">: </w:t>
      </w:r>
      <w:r w:rsidR="0026081A" w:rsidRPr="0026081A">
        <w:rPr>
          <w:rFonts w:cstheme="minorHAnsi"/>
          <w:b/>
          <w:sz w:val="24"/>
          <w:szCs w:val="24"/>
        </w:rPr>
        <w:t xml:space="preserve">Micro Hydro Energy - Victor </w:t>
      </w:r>
      <w:proofErr w:type="spellStart"/>
      <w:r w:rsidR="0026081A" w:rsidRPr="0026081A">
        <w:rPr>
          <w:rFonts w:cstheme="minorHAnsi"/>
          <w:b/>
          <w:sz w:val="24"/>
          <w:szCs w:val="24"/>
        </w:rPr>
        <w:t>Conde</w:t>
      </w:r>
      <w:proofErr w:type="spellEnd"/>
    </w:p>
    <w:p w:rsidR="007D286F" w:rsidRPr="007507DC" w:rsidRDefault="007D286F" w:rsidP="007507DC">
      <w:pPr>
        <w:spacing w:after="0" w:line="240" w:lineRule="auto"/>
        <w:rPr>
          <w:rFonts w:eastAsia="Times New Roman" w:cs="Times New Roman"/>
          <w:sz w:val="24"/>
          <w:szCs w:val="24"/>
          <w:lang w:eastAsia="fr-FR"/>
        </w:rPr>
      </w:pPr>
    </w:p>
    <w:p w:rsidR="00EA3B3F" w:rsidRDefault="0026081A" w:rsidP="00EA3B3F">
      <w:pPr>
        <w:spacing w:after="0" w:line="240" w:lineRule="auto"/>
        <w:jc w:val="both"/>
      </w:pPr>
      <w:r>
        <w:t xml:space="preserve">Grâce à une innovation dans la production d’hydroélectricité, Micro Hydro rend </w:t>
      </w:r>
      <w:proofErr w:type="spellStart"/>
      <w:r>
        <w:t>turbinable</w:t>
      </w:r>
      <w:proofErr w:type="spellEnd"/>
      <w:r>
        <w:t xml:space="preserve"> n’importe quel cours d’eau.</w:t>
      </w:r>
      <w:r w:rsidR="00EA3B3F">
        <w:t xml:space="preserve"> </w:t>
      </w:r>
      <w:r>
        <w:t xml:space="preserve">Pour répondre aux besoins sociétaux et aux volontés politiques d’accélération de l’électrification, </w:t>
      </w:r>
      <w:r w:rsidR="00EA3B3F">
        <w:t>cette</w:t>
      </w:r>
      <w:r>
        <w:t xml:space="preserve"> startup intervient dans ce domaine en tension et demandeur de nouveaux acteurs.</w:t>
      </w:r>
      <w:r w:rsidR="00EA3B3F">
        <w:t xml:space="preserve"> L’</w:t>
      </w:r>
      <w:r>
        <w:t xml:space="preserve">objectif est de développer et exploiter plusieurs centrales pour prendre part à la transition énergétique. Plus résilientes, plus durables et plus rentables que les petites centrales classiques, </w:t>
      </w:r>
      <w:r w:rsidR="00EA3B3F">
        <w:t>ces</w:t>
      </w:r>
      <w:r>
        <w:t xml:space="preserve"> microcentrales n’auront aucun impact visuel sur le paysage. Chaque centrale permettra d’éviter 1400 tonnes de CO2 générées par les énergies fossiles et d’éclairer 490 personnes. </w:t>
      </w:r>
    </w:p>
    <w:p w:rsidR="00EA3B3F" w:rsidRDefault="007507DC" w:rsidP="00EA3B3F">
      <w:pPr>
        <w:spacing w:after="0" w:line="240" w:lineRule="auto"/>
        <w:jc w:val="both"/>
        <w:rPr>
          <w:b/>
          <w:sz w:val="24"/>
          <w:szCs w:val="24"/>
        </w:rPr>
      </w:pPr>
      <w:r w:rsidRPr="008C530C">
        <w:rPr>
          <w:rFonts w:eastAsia="Times New Roman" w:cs="Times New Roman"/>
          <w:b/>
          <w:bCs/>
          <w:sz w:val="24"/>
          <w:szCs w:val="24"/>
          <w:lang w:eastAsia="fr-FR"/>
        </w:rPr>
        <w:t xml:space="preserve">Contact : </w:t>
      </w:r>
      <w:hyperlink r:id="rId13" w:tgtFrame="_blank" w:history="1">
        <w:r w:rsidR="0026081A" w:rsidRPr="0026081A">
          <w:rPr>
            <w:rStyle w:val="Lienhypertexte"/>
            <w:b/>
            <w:sz w:val="24"/>
            <w:szCs w:val="24"/>
          </w:rPr>
          <w:t>victor.conde@sciencespo-grenoble.fr</w:t>
        </w:r>
      </w:hyperlink>
    </w:p>
    <w:p w:rsidR="00DA3FE1" w:rsidRDefault="007507DC" w:rsidP="00EA3B3F">
      <w:pPr>
        <w:spacing w:after="0" w:line="240" w:lineRule="auto"/>
        <w:jc w:val="both"/>
        <w:rPr>
          <w:rFonts w:eastAsia="Times New Roman" w:cs="Times New Roman"/>
          <w:sz w:val="24"/>
          <w:szCs w:val="24"/>
          <w:lang w:eastAsia="fr-FR"/>
        </w:rPr>
      </w:pPr>
      <w:r w:rsidRPr="007507DC">
        <w:rPr>
          <w:rFonts w:eastAsia="Times New Roman" w:cs="Times New Roman"/>
          <w:sz w:val="24"/>
          <w:szCs w:val="24"/>
          <w:lang w:eastAsia="fr-FR"/>
        </w:rPr>
        <w:lastRenderedPageBreak/>
        <w:br/>
      </w:r>
      <w:r w:rsidRPr="007507DC">
        <w:rPr>
          <w:rFonts w:eastAsia="Times New Roman" w:cs="Times New Roman"/>
          <w:sz w:val="24"/>
          <w:szCs w:val="24"/>
          <w:lang w:eastAsia="fr-FR"/>
        </w:rPr>
        <w:br/>
      </w:r>
    </w:p>
    <w:p w:rsidR="00FB2CD8" w:rsidRDefault="00FB2CD8" w:rsidP="00DA3FE1">
      <w:pPr>
        <w:spacing w:after="0" w:line="240" w:lineRule="auto"/>
        <w:rPr>
          <w:rFonts w:eastAsia="Times New Roman" w:cs="Times New Roman"/>
          <w:sz w:val="24"/>
          <w:szCs w:val="24"/>
          <w:lang w:eastAsia="fr-FR"/>
        </w:rPr>
      </w:pPr>
    </w:p>
    <w:p w:rsidR="00FB2CD8" w:rsidRDefault="00FB2CD8" w:rsidP="00DA3FE1">
      <w:pPr>
        <w:spacing w:after="0" w:line="240" w:lineRule="auto"/>
        <w:rPr>
          <w:b/>
          <w:sz w:val="24"/>
          <w:szCs w:val="24"/>
        </w:rPr>
      </w:pPr>
    </w:p>
    <w:p w:rsidR="007507DC" w:rsidRDefault="007D286F" w:rsidP="00DA3FE1">
      <w:pPr>
        <w:spacing w:after="0" w:line="240" w:lineRule="auto"/>
      </w:pPr>
      <w:bookmarkStart w:id="0" w:name="_GoBack"/>
      <w:bookmarkEnd w:id="0"/>
      <w:r w:rsidRPr="007D286F">
        <w:rPr>
          <w:b/>
          <w:sz w:val="24"/>
          <w:szCs w:val="24"/>
        </w:rPr>
        <w:t xml:space="preserve">Prix Coup de </w:t>
      </w:r>
      <w:proofErr w:type="spellStart"/>
      <w:r w:rsidRPr="007D286F">
        <w:rPr>
          <w:b/>
          <w:sz w:val="24"/>
          <w:szCs w:val="24"/>
        </w:rPr>
        <w:t>Coeur</w:t>
      </w:r>
      <w:proofErr w:type="spellEnd"/>
      <w:r w:rsidRPr="007D286F">
        <w:rPr>
          <w:b/>
          <w:sz w:val="24"/>
          <w:szCs w:val="24"/>
        </w:rPr>
        <w:t xml:space="preserve"> </w:t>
      </w:r>
      <w:r w:rsidRPr="007D286F">
        <w:rPr>
          <w:rStyle w:val="lev"/>
          <w:sz w:val="24"/>
          <w:szCs w:val="24"/>
        </w:rPr>
        <w:t xml:space="preserve">Pépite </w:t>
      </w:r>
      <w:proofErr w:type="spellStart"/>
      <w:r w:rsidRPr="007D286F">
        <w:rPr>
          <w:rStyle w:val="lev"/>
          <w:sz w:val="24"/>
          <w:szCs w:val="24"/>
        </w:rPr>
        <w:t>oZer</w:t>
      </w:r>
      <w:proofErr w:type="spellEnd"/>
      <w:r w:rsidRPr="007D286F">
        <w:rPr>
          <w:b/>
          <w:sz w:val="24"/>
          <w:szCs w:val="24"/>
        </w:rPr>
        <w:t xml:space="preserve"> </w:t>
      </w:r>
      <w:r>
        <w:rPr>
          <w:rStyle w:val="lev"/>
          <w:sz w:val="24"/>
          <w:szCs w:val="24"/>
        </w:rPr>
        <w:t xml:space="preserve">- 1500 € </w:t>
      </w:r>
      <w:r w:rsidRPr="007D286F">
        <w:rPr>
          <w:b/>
          <w:sz w:val="24"/>
          <w:szCs w:val="24"/>
        </w:rPr>
        <w:t xml:space="preserve">: </w:t>
      </w:r>
      <w:proofErr w:type="spellStart"/>
      <w:r w:rsidR="00FB2CD8">
        <w:rPr>
          <w:b/>
          <w:sz w:val="24"/>
          <w:szCs w:val="24"/>
        </w:rPr>
        <w:t>Yerba</w:t>
      </w:r>
      <w:proofErr w:type="spellEnd"/>
      <w:r w:rsidR="00FB2CD8">
        <w:rPr>
          <w:b/>
          <w:sz w:val="24"/>
          <w:szCs w:val="24"/>
        </w:rPr>
        <w:t xml:space="preserve"> </w:t>
      </w:r>
      <w:proofErr w:type="spellStart"/>
      <w:r w:rsidR="00FB2CD8">
        <w:rPr>
          <w:b/>
          <w:sz w:val="24"/>
          <w:szCs w:val="24"/>
        </w:rPr>
        <w:t>Buena</w:t>
      </w:r>
      <w:proofErr w:type="spellEnd"/>
      <w:r w:rsidRPr="007D286F">
        <w:rPr>
          <w:b/>
          <w:sz w:val="24"/>
          <w:szCs w:val="24"/>
        </w:rPr>
        <w:t xml:space="preserve"> </w:t>
      </w:r>
      <w:r w:rsidR="00FB2CD8">
        <w:rPr>
          <w:b/>
          <w:sz w:val="24"/>
          <w:szCs w:val="24"/>
        </w:rPr>
        <w:t>–</w:t>
      </w:r>
      <w:r w:rsidRPr="007D286F">
        <w:rPr>
          <w:b/>
          <w:sz w:val="24"/>
          <w:szCs w:val="24"/>
        </w:rPr>
        <w:t xml:space="preserve"> </w:t>
      </w:r>
      <w:r w:rsidR="00FB2CD8">
        <w:rPr>
          <w:b/>
          <w:sz w:val="24"/>
          <w:szCs w:val="24"/>
        </w:rPr>
        <w:t xml:space="preserve">Andrei Eduard Yahia Purdoiu </w:t>
      </w:r>
    </w:p>
    <w:p w:rsidR="007D286F" w:rsidRPr="007507DC" w:rsidRDefault="007D286F" w:rsidP="007507DC">
      <w:pPr>
        <w:spacing w:after="0" w:line="240" w:lineRule="auto"/>
        <w:rPr>
          <w:rFonts w:eastAsia="Times New Roman" w:cs="Times New Roman"/>
          <w:sz w:val="24"/>
          <w:szCs w:val="24"/>
          <w:lang w:eastAsia="fr-FR"/>
        </w:rPr>
      </w:pPr>
    </w:p>
    <w:p w:rsidR="00DA3FE1" w:rsidRPr="00DA3FE1" w:rsidRDefault="00FB2CD8" w:rsidP="00FB2CD8">
      <w:pPr>
        <w:autoSpaceDE w:val="0"/>
        <w:autoSpaceDN w:val="0"/>
        <w:adjustRightInd w:val="0"/>
        <w:spacing w:after="0" w:line="240" w:lineRule="auto"/>
        <w:jc w:val="both"/>
        <w:rPr>
          <w:rFonts w:cstheme="minorHAnsi"/>
        </w:rPr>
      </w:pPr>
      <w:proofErr w:type="spellStart"/>
      <w:r>
        <w:t>Y</w:t>
      </w:r>
      <w:r>
        <w:t>erba</w:t>
      </w:r>
      <w:proofErr w:type="spellEnd"/>
      <w:r>
        <w:t xml:space="preserve"> </w:t>
      </w:r>
      <w:proofErr w:type="spellStart"/>
      <w:r>
        <w:t>Buena</w:t>
      </w:r>
      <w:proofErr w:type="spellEnd"/>
      <w:r>
        <w:t xml:space="preserve">, c'est un concept de restaurant espagnol axé sur la cuisine végane naturelle BIO privilégiant l'approvisionnement local, et dont l'objectif est d'harmoniser le bien-être humain, animal et environnemental. A travers ce projet, j'ai l'intention de proposer une offre qui soit accessible au plus grand nombre de personnes (végans, non-végans, anti-sucre, anti-lactose) et prouver qu'il est parfaitement possible de mener à bien une alimentation durable et riche, en le faisant d’une manière différente et fun. Ainsi, trois plats complémentaires et innovants faits-maison ont été développés : des desserts fruités-délicieux ; des salades complètes-variées ; et des boissons rafraîchissantes-nutritives. </w:t>
      </w:r>
    </w:p>
    <w:p w:rsidR="00DA3FE1" w:rsidRDefault="007507DC" w:rsidP="00DA3FE1">
      <w:pPr>
        <w:autoSpaceDE w:val="0"/>
        <w:autoSpaceDN w:val="0"/>
        <w:adjustRightInd w:val="0"/>
        <w:spacing w:after="0" w:line="240" w:lineRule="auto"/>
        <w:rPr>
          <w:rFonts w:eastAsia="Times New Roman" w:cs="Times New Roman"/>
          <w:sz w:val="24"/>
          <w:szCs w:val="24"/>
          <w:lang w:eastAsia="fr-FR"/>
        </w:rPr>
      </w:pPr>
      <w:r w:rsidRPr="008C530C">
        <w:rPr>
          <w:rFonts w:eastAsia="Times New Roman" w:cs="Times New Roman"/>
          <w:b/>
          <w:bCs/>
          <w:sz w:val="24"/>
          <w:szCs w:val="24"/>
          <w:lang w:eastAsia="fr-FR"/>
        </w:rPr>
        <w:t xml:space="preserve">Contact : </w:t>
      </w:r>
      <w:hyperlink r:id="rId14" w:tgtFrame="_blank" w:history="1">
        <w:r w:rsidR="00FB2CD8" w:rsidRPr="00FB2CD8">
          <w:rPr>
            <w:rStyle w:val="Lienhypertexte"/>
            <w:b/>
            <w:sz w:val="24"/>
            <w:szCs w:val="24"/>
          </w:rPr>
          <w:t>harunandrei@gmail.com</w:t>
        </w:r>
      </w:hyperlink>
      <w:r w:rsidRPr="007507DC">
        <w:rPr>
          <w:rFonts w:eastAsia="Times New Roman" w:cs="Times New Roman"/>
          <w:sz w:val="24"/>
          <w:szCs w:val="24"/>
          <w:lang w:eastAsia="fr-FR"/>
        </w:rPr>
        <w:br/>
      </w:r>
    </w:p>
    <w:p w:rsidR="008C530C" w:rsidRPr="00DA3FE1" w:rsidRDefault="007507DC" w:rsidP="00DA3FE1">
      <w:pPr>
        <w:autoSpaceDE w:val="0"/>
        <w:autoSpaceDN w:val="0"/>
        <w:adjustRightInd w:val="0"/>
        <w:spacing w:after="0" w:line="240" w:lineRule="auto"/>
        <w:rPr>
          <w:rFonts w:ascii="Arial" w:hAnsi="Arial" w:cs="Arial"/>
          <w:sz w:val="20"/>
          <w:szCs w:val="20"/>
        </w:rPr>
      </w:pPr>
      <w:r w:rsidRPr="007507DC">
        <w:rPr>
          <w:rFonts w:eastAsia="Times New Roman" w:cs="Times New Roman"/>
          <w:sz w:val="24"/>
          <w:szCs w:val="24"/>
          <w:lang w:eastAsia="fr-FR"/>
        </w:rPr>
        <w:br/>
      </w:r>
      <w:r w:rsidRPr="008C530C">
        <w:rPr>
          <w:rFonts w:eastAsia="Times New Roman" w:cs="Times New Roman"/>
          <w:b/>
          <w:bCs/>
          <w:sz w:val="24"/>
          <w:szCs w:val="24"/>
          <w:lang w:eastAsia="fr-FR"/>
        </w:rPr>
        <w:t xml:space="preserve">&gt; La remise des prix se fera le mardi </w:t>
      </w:r>
      <w:r w:rsidR="00F369BF">
        <w:rPr>
          <w:rFonts w:eastAsia="Times New Roman" w:cs="Times New Roman"/>
          <w:b/>
          <w:bCs/>
          <w:sz w:val="24"/>
          <w:szCs w:val="24"/>
          <w:lang w:eastAsia="fr-FR"/>
        </w:rPr>
        <w:t>4</w:t>
      </w:r>
      <w:r w:rsidRPr="008C530C">
        <w:rPr>
          <w:rFonts w:eastAsia="Times New Roman" w:cs="Times New Roman"/>
          <w:b/>
          <w:bCs/>
          <w:sz w:val="24"/>
          <w:szCs w:val="24"/>
          <w:lang w:eastAsia="fr-FR"/>
        </w:rPr>
        <w:t xml:space="preserve"> octobre à 18h au Pépite </w:t>
      </w:r>
      <w:proofErr w:type="spellStart"/>
      <w:r w:rsidRPr="008C530C">
        <w:rPr>
          <w:rFonts w:eastAsia="Times New Roman" w:cs="Times New Roman"/>
          <w:b/>
          <w:bCs/>
          <w:sz w:val="24"/>
          <w:szCs w:val="24"/>
          <w:lang w:eastAsia="fr-FR"/>
        </w:rPr>
        <w:t>oZer</w:t>
      </w:r>
      <w:proofErr w:type="spellEnd"/>
      <w:r w:rsidRPr="008C530C">
        <w:rPr>
          <w:rFonts w:eastAsia="Times New Roman" w:cs="Times New Roman"/>
          <w:b/>
          <w:bCs/>
          <w:sz w:val="24"/>
          <w:szCs w:val="24"/>
          <w:lang w:eastAsia="fr-FR"/>
        </w:rPr>
        <w:t xml:space="preserve"> lors d</w:t>
      </w:r>
      <w:r w:rsidR="00E63474">
        <w:rPr>
          <w:rFonts w:eastAsia="Times New Roman" w:cs="Times New Roman"/>
          <w:b/>
          <w:bCs/>
          <w:sz w:val="24"/>
          <w:szCs w:val="24"/>
          <w:lang w:eastAsia="fr-FR"/>
        </w:rPr>
        <w:t>e</w:t>
      </w:r>
      <w:r w:rsidRPr="008C530C">
        <w:rPr>
          <w:rFonts w:eastAsia="Times New Roman" w:cs="Times New Roman"/>
          <w:b/>
          <w:bCs/>
          <w:sz w:val="24"/>
          <w:szCs w:val="24"/>
          <w:lang w:eastAsia="fr-FR"/>
        </w:rPr>
        <w:t xml:space="preserve"> </w:t>
      </w:r>
      <w:r w:rsidR="00E63474">
        <w:rPr>
          <w:rFonts w:eastAsia="Times New Roman" w:cs="Times New Roman"/>
          <w:b/>
          <w:bCs/>
          <w:sz w:val="24"/>
          <w:szCs w:val="24"/>
          <w:lang w:eastAsia="fr-FR"/>
        </w:rPr>
        <w:t>l’</w:t>
      </w:r>
      <w:proofErr w:type="spellStart"/>
      <w:r w:rsidRPr="008C530C">
        <w:rPr>
          <w:rFonts w:eastAsia="Times New Roman" w:cs="Times New Roman"/>
          <w:b/>
          <w:bCs/>
          <w:sz w:val="24"/>
          <w:szCs w:val="24"/>
          <w:lang w:eastAsia="fr-FR"/>
        </w:rPr>
        <w:t>Apér’oZer</w:t>
      </w:r>
      <w:proofErr w:type="spellEnd"/>
      <w:r w:rsidR="00E63474">
        <w:rPr>
          <w:rFonts w:eastAsia="Times New Roman" w:cs="Times New Roman"/>
          <w:b/>
          <w:bCs/>
          <w:sz w:val="24"/>
          <w:szCs w:val="24"/>
          <w:lang w:eastAsia="fr-FR"/>
        </w:rPr>
        <w:t xml:space="preserve"> de rentrée</w:t>
      </w:r>
      <w:r w:rsidRPr="008C530C">
        <w:rPr>
          <w:rFonts w:eastAsia="Times New Roman" w:cs="Times New Roman"/>
          <w:b/>
          <w:bCs/>
          <w:sz w:val="24"/>
          <w:szCs w:val="24"/>
          <w:lang w:eastAsia="fr-FR"/>
        </w:rPr>
        <w:t>.</w:t>
      </w:r>
    </w:p>
    <w:p w:rsidR="007D286F" w:rsidRDefault="007D286F" w:rsidP="007507DC"/>
    <w:p w:rsidR="007D286F" w:rsidRPr="00DA3FE1" w:rsidRDefault="008C530C" w:rsidP="00DA3FE1">
      <w:r w:rsidRPr="008C530C">
        <w:rPr>
          <w:noProof/>
          <w:lang w:eastAsia="fr-FR"/>
        </w:rPr>
        <mc:AlternateContent>
          <mc:Choice Requires="wps">
            <w:drawing>
              <wp:anchor distT="0" distB="0" distL="114300" distR="114300" simplePos="0" relativeHeight="251661312" behindDoc="0" locked="0" layoutInCell="1" allowOverlap="1">
                <wp:simplePos x="0" y="0"/>
                <wp:positionH relativeFrom="margin">
                  <wp:posOffset>2013526</wp:posOffset>
                </wp:positionH>
                <wp:positionV relativeFrom="paragraph">
                  <wp:posOffset>76924</wp:posOffset>
                </wp:positionV>
                <wp:extent cx="1360967" cy="0"/>
                <wp:effectExtent l="0" t="0" r="29845" b="19050"/>
                <wp:wrapNone/>
                <wp:docPr id="4" name="Connecteur droit 4"/>
                <wp:cNvGraphicFramePr/>
                <a:graphic xmlns:a="http://schemas.openxmlformats.org/drawingml/2006/main">
                  <a:graphicData uri="http://schemas.microsoft.com/office/word/2010/wordprocessingShape">
                    <wps:wsp>
                      <wps:cNvCnPr/>
                      <wps:spPr>
                        <a:xfrm>
                          <a:off x="0" y="0"/>
                          <a:ext cx="136096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3E756" id="Connecteur droit 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8.55pt,6.05pt" to="265.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" strokecolor="#5b9bd5 [3204]" strokeweight=".5pt">
                <v:stroke joinstyle="miter"/>
                <w10:wrap anchorx="margin"/>
              </v:line>
            </w:pict>
          </mc:Fallback>
        </mc:AlternateContent>
      </w:r>
    </w:p>
    <w:p w:rsidR="0018083F" w:rsidRDefault="0018083F" w:rsidP="0018083F">
      <w:pPr>
        <w:keepNext/>
        <w:keepLines/>
        <w:spacing w:before="360" w:after="120" w:line="276" w:lineRule="auto"/>
        <w:rPr>
          <w:rFonts w:ascii="Cambria" w:eastAsia="Cambria" w:hAnsi="Cambria" w:cs="Cambria"/>
          <w:b/>
          <w:i/>
          <w:color w:val="17365D"/>
          <w:spacing w:val="4"/>
          <w:sz w:val="28"/>
        </w:rPr>
      </w:pPr>
      <w:r>
        <w:rPr>
          <w:rFonts w:ascii="Cambria" w:eastAsia="Cambria" w:hAnsi="Cambria" w:cs="Cambria"/>
          <w:b/>
          <w:i/>
          <w:color w:val="17365D"/>
          <w:spacing w:val="4"/>
          <w:sz w:val="28"/>
        </w:rPr>
        <w:t xml:space="preserve">En savoir plus sur Pépite </w:t>
      </w:r>
      <w:proofErr w:type="spellStart"/>
      <w:r>
        <w:rPr>
          <w:rFonts w:ascii="Cambria" w:eastAsia="Cambria" w:hAnsi="Cambria" w:cs="Cambria"/>
          <w:b/>
          <w:i/>
          <w:color w:val="17365D"/>
          <w:spacing w:val="4"/>
          <w:sz w:val="28"/>
        </w:rPr>
        <w:t>oZer</w:t>
      </w:r>
      <w:proofErr w:type="spellEnd"/>
      <w:r>
        <w:rPr>
          <w:rFonts w:ascii="Cambria" w:eastAsia="Cambria" w:hAnsi="Cambria" w:cs="Cambria"/>
          <w:b/>
          <w:i/>
          <w:color w:val="17365D"/>
          <w:spacing w:val="4"/>
          <w:sz w:val="28"/>
        </w:rPr>
        <w:t> :</w:t>
      </w:r>
      <w:bookmarkStart w:id="1" w:name="_Hlk77929802"/>
    </w:p>
    <w:p w:rsidR="0018083F" w:rsidRDefault="005D710A" w:rsidP="0018083F">
      <w:pPr>
        <w:spacing w:after="120" w:line="288" w:lineRule="auto"/>
        <w:rPr>
          <w:rFonts w:ascii="Arial" w:eastAsia="Arial" w:hAnsi="Arial" w:cs="Arial"/>
          <w:color w:val="0000FF"/>
          <w:spacing w:val="4"/>
          <w:sz w:val="18"/>
          <w:u w:val="single"/>
        </w:rPr>
      </w:pPr>
      <w:hyperlink r:id="rId15">
        <w:r w:rsidR="0018083F">
          <w:rPr>
            <w:rFonts w:ascii="Arial" w:eastAsia="Arial" w:hAnsi="Arial" w:cs="Arial"/>
            <w:color w:val="0000FF"/>
            <w:spacing w:val="4"/>
            <w:sz w:val="18"/>
            <w:u w:val="single"/>
          </w:rPr>
          <w:t>http://www.ozer-entrepreneuriat.fr/</w:t>
        </w:r>
      </w:hyperlink>
    </w:p>
    <w:p w:rsidR="0018083F" w:rsidRDefault="0018083F" w:rsidP="0018083F">
      <w:pPr>
        <w:spacing w:after="120" w:line="288" w:lineRule="auto"/>
        <w:rPr>
          <w:rFonts w:ascii="Arial" w:eastAsia="Arial" w:hAnsi="Arial" w:cs="Arial"/>
          <w:color w:val="262626"/>
          <w:spacing w:val="4"/>
          <w:sz w:val="18"/>
        </w:rPr>
      </w:pPr>
    </w:p>
    <w:p w:rsidR="0018083F" w:rsidRDefault="0018083F" w:rsidP="0018083F">
      <w:pPr>
        <w:spacing w:after="120" w:line="288" w:lineRule="auto"/>
        <w:rPr>
          <w:rFonts w:ascii="Arial" w:eastAsia="Arial" w:hAnsi="Arial" w:cs="Arial"/>
          <w:b/>
          <w:color w:val="262626"/>
          <w:spacing w:val="4"/>
          <w:sz w:val="18"/>
        </w:rPr>
      </w:pPr>
      <w:r>
        <w:rPr>
          <w:rFonts w:ascii="Arial" w:eastAsia="Arial" w:hAnsi="Arial" w:cs="Arial"/>
          <w:b/>
          <w:color w:val="262626"/>
          <w:spacing w:val="4"/>
          <w:sz w:val="18"/>
        </w:rPr>
        <w:t>Contact :</w:t>
      </w:r>
    </w:p>
    <w:p w:rsidR="0018083F" w:rsidRDefault="0018083F" w:rsidP="0018083F">
      <w:pPr>
        <w:spacing w:after="120" w:line="288" w:lineRule="auto"/>
        <w:rPr>
          <w:rFonts w:ascii="Arial" w:eastAsia="Arial" w:hAnsi="Arial" w:cs="Arial"/>
          <w:color w:val="0000FF"/>
          <w:spacing w:val="4"/>
          <w:sz w:val="18"/>
          <w:u w:val="single"/>
        </w:rPr>
      </w:pPr>
      <w:r>
        <w:rPr>
          <w:rFonts w:ascii="Arial" w:eastAsia="Arial" w:hAnsi="Arial" w:cs="Arial"/>
          <w:color w:val="262626"/>
          <w:spacing w:val="4"/>
          <w:sz w:val="18"/>
        </w:rPr>
        <w:t xml:space="preserve">Pépite </w:t>
      </w:r>
      <w:proofErr w:type="spellStart"/>
      <w:r>
        <w:rPr>
          <w:rFonts w:ascii="Arial" w:eastAsia="Arial" w:hAnsi="Arial" w:cs="Arial"/>
          <w:color w:val="262626"/>
          <w:spacing w:val="4"/>
          <w:sz w:val="18"/>
        </w:rPr>
        <w:t>oZer</w:t>
      </w:r>
      <w:proofErr w:type="spellEnd"/>
      <w:r>
        <w:rPr>
          <w:rFonts w:ascii="Arial" w:eastAsia="Arial" w:hAnsi="Arial" w:cs="Arial"/>
          <w:color w:val="262626"/>
          <w:spacing w:val="4"/>
          <w:sz w:val="18"/>
        </w:rPr>
        <w:t xml:space="preserve"> - Pôle étudiants pour l'innovation, le transfert et l'entrepreneuriat</w:t>
      </w:r>
      <w:r>
        <w:rPr>
          <w:rFonts w:ascii="Arial" w:eastAsia="Arial" w:hAnsi="Arial" w:cs="Arial"/>
          <w:color w:val="262626"/>
          <w:spacing w:val="4"/>
          <w:sz w:val="18"/>
        </w:rPr>
        <w:br/>
        <w:t>Communauté Université Grenoble Alpes</w:t>
      </w:r>
      <w:r>
        <w:rPr>
          <w:rFonts w:ascii="Arial" w:eastAsia="Arial" w:hAnsi="Arial" w:cs="Arial"/>
          <w:color w:val="262626"/>
          <w:spacing w:val="4"/>
          <w:sz w:val="18"/>
        </w:rPr>
        <w:br/>
        <w:t>Tél : +33 (0)4 57 04 14 90</w:t>
      </w:r>
      <w:r>
        <w:rPr>
          <w:rFonts w:ascii="Arial" w:eastAsia="Arial" w:hAnsi="Arial" w:cs="Arial"/>
          <w:color w:val="262626"/>
          <w:spacing w:val="4"/>
          <w:sz w:val="18"/>
        </w:rPr>
        <w:br/>
        <w:t>Mail : </w:t>
      </w:r>
      <w:hyperlink r:id="rId16" w:history="1">
        <w:r w:rsidR="001B5EAF" w:rsidRPr="00616DC4">
          <w:rPr>
            <w:rStyle w:val="Lienhypertexte"/>
            <w:rFonts w:ascii="Arial" w:eastAsia="Arial" w:hAnsi="Arial" w:cs="Arial"/>
            <w:spacing w:val="4"/>
            <w:sz w:val="18"/>
          </w:rPr>
          <w:t>entrepreneuriat@univ-grenoble-alpes.fr</w:t>
        </w:r>
      </w:hyperlink>
    </w:p>
    <w:p w:rsidR="0018083F" w:rsidRDefault="005D710A" w:rsidP="0018083F">
      <w:pPr>
        <w:spacing w:after="120" w:line="288" w:lineRule="auto"/>
        <w:rPr>
          <w:rFonts w:ascii="Arial" w:eastAsia="Arial" w:hAnsi="Arial" w:cs="Arial"/>
          <w:color w:val="262626"/>
          <w:spacing w:val="4"/>
          <w:sz w:val="18"/>
        </w:rPr>
      </w:pPr>
      <w:hyperlink r:id="rId17" w:history="1">
        <w:r w:rsidR="0018083F" w:rsidRPr="00C528BA">
          <w:rPr>
            <w:color w:val="262626"/>
          </w:rPr>
          <w:t>M</w:t>
        </w:r>
      </w:hyperlink>
      <w:r w:rsidR="0018083F">
        <w:rPr>
          <w:rFonts w:ascii="Arial" w:eastAsia="Arial" w:hAnsi="Arial" w:cs="Arial"/>
          <w:color w:val="262626"/>
          <w:spacing w:val="4"/>
          <w:sz w:val="18"/>
        </w:rPr>
        <w:t>ACI</w:t>
      </w:r>
      <w:r w:rsidR="0018083F">
        <w:rPr>
          <w:rFonts w:ascii="Arial" w:eastAsia="Arial" w:hAnsi="Arial" w:cs="Arial"/>
          <w:color w:val="262626"/>
          <w:spacing w:val="4"/>
          <w:sz w:val="18"/>
        </w:rPr>
        <w:br/>
        <w:t xml:space="preserve">339 avenue centrale </w:t>
      </w:r>
      <w:r w:rsidR="0018083F">
        <w:rPr>
          <w:rFonts w:ascii="Arial" w:eastAsia="Arial" w:hAnsi="Arial" w:cs="Arial"/>
          <w:color w:val="262626"/>
          <w:spacing w:val="4"/>
          <w:sz w:val="18"/>
        </w:rPr>
        <w:br/>
        <w:t>38400 SAINT MARTIN D’HERES</w:t>
      </w:r>
      <w:r w:rsidR="0018083F">
        <w:rPr>
          <w:rFonts w:ascii="Arial" w:eastAsia="Arial" w:hAnsi="Arial" w:cs="Arial"/>
          <w:color w:val="262626"/>
          <w:spacing w:val="4"/>
          <w:sz w:val="18"/>
        </w:rPr>
        <w:br/>
        <w:t>Tram B et C - Arrêt Gabriel Fauré</w:t>
      </w:r>
    </w:p>
    <w:bookmarkEnd w:id="1"/>
    <w:p w:rsidR="00E63474" w:rsidRDefault="00E63474" w:rsidP="00E63474">
      <w:pPr>
        <w:keepNext/>
        <w:keepLines/>
        <w:spacing w:before="360" w:after="120" w:line="276" w:lineRule="auto"/>
        <w:rPr>
          <w:rFonts w:ascii="Arial" w:eastAsia="Arial" w:hAnsi="Arial" w:cs="Arial"/>
          <w:color w:val="262626"/>
          <w:spacing w:val="4"/>
          <w:sz w:val="18"/>
        </w:rPr>
      </w:pPr>
    </w:p>
    <w:p w:rsidR="007507DC" w:rsidRPr="008C530C" w:rsidRDefault="007507DC" w:rsidP="00E63474"/>
    <w:sectPr w:rsidR="007507DC" w:rsidRPr="008C530C" w:rsidSect="008C530C">
      <w:headerReference w:type="default" r:id="rId18"/>
      <w:footerReference w:type="default" r:id="rId19"/>
      <w:pgSz w:w="11906" w:h="16838"/>
      <w:pgMar w:top="1276"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E11" w:rsidRDefault="00DB6E11" w:rsidP="0018083F">
      <w:pPr>
        <w:spacing w:after="0" w:line="240" w:lineRule="auto"/>
      </w:pPr>
      <w:r>
        <w:separator/>
      </w:r>
    </w:p>
  </w:endnote>
  <w:endnote w:type="continuationSeparator" w:id="0">
    <w:p w:rsidR="00DB6E11" w:rsidRDefault="00DB6E11" w:rsidP="00180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563" w:rsidRDefault="00045563" w:rsidP="00045563"/>
  <w:p w:rsidR="00045563" w:rsidRDefault="00045563" w:rsidP="00045563">
    <w:r>
      <w:rPr>
        <w:noProof/>
      </w:rPr>
      <w:drawing>
        <wp:anchor distT="0" distB="0" distL="114300" distR="114300" simplePos="0" relativeHeight="251661312" behindDoc="0" locked="0" layoutInCell="1" allowOverlap="1" wp14:anchorId="24AB63AF" wp14:editId="5E1BFC2D">
          <wp:simplePos x="0" y="0"/>
          <wp:positionH relativeFrom="column">
            <wp:posOffset>3126105</wp:posOffset>
          </wp:positionH>
          <wp:positionV relativeFrom="paragraph">
            <wp:posOffset>72390</wp:posOffset>
          </wp:positionV>
          <wp:extent cx="944245" cy="914400"/>
          <wp:effectExtent l="0" t="0" r="0" b="0"/>
          <wp:wrapNone/>
          <wp:docPr id="3" name="Image 3" descr="H:\Vie Mutualiste\Utilitaires\LOGO\mcf_logo_signV_A_rvb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Vie Mutualiste\Utilitaires\LOGO\mcf_logo_signV_A_rvb_3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424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5563" w:rsidRDefault="00045563" w:rsidP="00045563">
    <w:pPr>
      <w:ind w:right="-874"/>
      <w:jc w:val="center"/>
      <w:rPr>
        <w:rFonts w:ascii="Calibri" w:eastAsia="Calibri" w:hAnsi="Calibri" w:cs="Calibri"/>
      </w:rPr>
    </w:pPr>
    <w:r>
      <w:rPr>
        <w:noProof/>
      </w:rPr>
      <w:drawing>
        <wp:anchor distT="0" distB="0" distL="114300" distR="114300" simplePos="0" relativeHeight="251660288" behindDoc="0" locked="0" layoutInCell="1" allowOverlap="1" wp14:anchorId="6F15C559" wp14:editId="3140CA2A">
          <wp:simplePos x="0" y="0"/>
          <wp:positionH relativeFrom="column">
            <wp:posOffset>4685665</wp:posOffset>
          </wp:positionH>
          <wp:positionV relativeFrom="paragraph">
            <wp:posOffset>3810</wp:posOffset>
          </wp:positionV>
          <wp:extent cx="1173480" cy="394970"/>
          <wp:effectExtent l="0" t="0" r="0" b="0"/>
          <wp:wrapNone/>
          <wp:docPr id="9" name="Image 9" descr="Logo 2016 BANQUE  POPUL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6 BANQUE  POPULAIR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73480" cy="394970"/>
                  </a:xfrm>
                  <a:prstGeom prst="rect">
                    <a:avLst/>
                  </a:prstGeom>
                  <a:noFill/>
                  <a:ln>
                    <a:noFill/>
                  </a:ln>
                </pic:spPr>
              </pic:pic>
            </a:graphicData>
          </a:graphic>
          <wp14:sizeRelH relativeFrom="page">
            <wp14:pctWidth>0</wp14:pctWidth>
          </wp14:sizeRelH>
          <wp14:sizeRelV relativeFrom="page">
            <wp14:pctHeight>0</wp14:pctHeight>
          </wp14:sizeRelV>
        </wp:anchor>
      </w:drawing>
    </w:r>
    <w:r w:rsidR="005D710A">
      <w:rPr>
        <w:rFonts w:eastAsiaTheme="minorEastAsia"/>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86.8pt;margin-top:3.9pt;width:126pt;height:19.5pt;z-index:251662336;mso-position-horizontal-relative:text;mso-position-vertical-relative:text" filled="t">
          <v:imagedata r:id="rId3" o:title=""/>
          <o:lock v:ext="edit" aspectratio="f"/>
        </v:shape>
        <o:OLEObject Type="Embed" ProgID="StaticMetafile" ShapeID="_x0000_s2050" DrawAspect="Content" ObjectID="_1723292666" r:id="rId4"/>
      </w:object>
    </w:r>
    <w:r w:rsidR="005D710A">
      <w:rPr>
        <w:rFonts w:eastAsiaTheme="minorEastAsia"/>
        <w:noProof/>
      </w:rPr>
      <w:object w:dxaOrig="1440" w:dyaOrig="1440">
        <v:shape id="_x0000_s2051" type="#_x0000_t75" style="position:absolute;left:0;text-align:left;margin-left:13pt;margin-top:.3pt;width:30.85pt;height:47.15pt;z-index:251663360;mso-position-horizontal-relative:text;mso-position-vertical-relative:text" filled="t">
          <v:imagedata r:id="rId5" o:title=""/>
          <o:lock v:ext="edit" aspectratio="f"/>
        </v:shape>
        <o:OLEObject Type="Embed" ProgID="StaticMetafile" ShapeID="_x0000_s2051" DrawAspect="Content" ObjectID="_1723292667" r:id="rId6"/>
      </w:object>
    </w:r>
    <w:r w:rsidRPr="00687B6F">
      <w:t xml:space="preserve"> </w:t>
    </w:r>
  </w:p>
  <w:p w:rsidR="00045563" w:rsidRDefault="0004556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E11" w:rsidRDefault="00DB6E11" w:rsidP="0018083F">
      <w:pPr>
        <w:spacing w:after="0" w:line="240" w:lineRule="auto"/>
      </w:pPr>
      <w:r>
        <w:separator/>
      </w:r>
    </w:p>
  </w:footnote>
  <w:footnote w:type="continuationSeparator" w:id="0">
    <w:p w:rsidR="00DB6E11" w:rsidRDefault="00DB6E11" w:rsidP="001808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83F" w:rsidRDefault="007D286F">
    <w:pPr>
      <w:pStyle w:val="En-tte"/>
    </w:pPr>
    <w:r>
      <w:rPr>
        <w:noProof/>
        <w:color w:val="003366"/>
        <w:lang w:eastAsia="fr-FR"/>
      </w:rPr>
      <w:drawing>
        <wp:anchor distT="0" distB="0" distL="114300" distR="114300" simplePos="0" relativeHeight="251665408" behindDoc="0" locked="0" layoutInCell="1" allowOverlap="1" wp14:anchorId="7C2BABB0" wp14:editId="326678D9">
          <wp:simplePos x="0" y="0"/>
          <wp:positionH relativeFrom="margin">
            <wp:posOffset>-12700</wp:posOffset>
          </wp:positionH>
          <wp:positionV relativeFrom="paragraph">
            <wp:posOffset>-635</wp:posOffset>
          </wp:positionV>
          <wp:extent cx="1819799" cy="755650"/>
          <wp:effectExtent l="0" t="0" r="9525" b="635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pepite_ozer_2020_CMJN_Plan de travail 1.jpg"/>
                  <pic:cNvPicPr/>
                </pic:nvPicPr>
                <pic:blipFill rotWithShape="1">
                  <a:blip r:embed="rId1" cstate="print">
                    <a:extLst>
                      <a:ext uri="{28A0092B-C50C-407E-A947-70E740481C1C}">
                        <a14:useLocalDpi xmlns:a14="http://schemas.microsoft.com/office/drawing/2010/main" val="0"/>
                      </a:ext>
                    </a:extLst>
                  </a:blip>
                  <a:srcRect t="35949" b="34630"/>
                  <a:stretch/>
                </pic:blipFill>
                <pic:spPr bwMode="auto">
                  <a:xfrm>
                    <a:off x="0" y="0"/>
                    <a:ext cx="1819799" cy="755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D710A">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1.4pt;margin-top:-17.7pt;width:141pt;height:99pt;z-index:251658240;mso-position-horizontal-relative:text;mso-position-vertical-relative:text" filled="t">
          <v:imagedata r:id="rId2" o:title=""/>
          <o:lock v:ext="edit" aspectratio="f"/>
          <w10:wrap type="square"/>
        </v:shape>
        <o:OLEObject Type="Embed" ProgID="StaticMetafile" ShapeID="_x0000_s2049" DrawAspect="Content" ObjectID="_1723292665"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182D"/>
    <w:multiLevelType w:val="hybridMultilevel"/>
    <w:tmpl w:val="6E926F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3B3BCA"/>
    <w:multiLevelType w:val="hybridMultilevel"/>
    <w:tmpl w:val="5F06041C"/>
    <w:lvl w:ilvl="0" w:tplc="3B4640B2">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7DC"/>
    <w:rsid w:val="00045563"/>
    <w:rsid w:val="001148CC"/>
    <w:rsid w:val="001374F1"/>
    <w:rsid w:val="001624D1"/>
    <w:rsid w:val="0018083F"/>
    <w:rsid w:val="001B5EAF"/>
    <w:rsid w:val="0026081A"/>
    <w:rsid w:val="0034019C"/>
    <w:rsid w:val="00393AA9"/>
    <w:rsid w:val="00496BE9"/>
    <w:rsid w:val="00597831"/>
    <w:rsid w:val="007507DC"/>
    <w:rsid w:val="007A2193"/>
    <w:rsid w:val="007C2C71"/>
    <w:rsid w:val="007D286F"/>
    <w:rsid w:val="008C530C"/>
    <w:rsid w:val="009160B6"/>
    <w:rsid w:val="009F4B8F"/>
    <w:rsid w:val="00A873EF"/>
    <w:rsid w:val="00AD793F"/>
    <w:rsid w:val="00BD1AB5"/>
    <w:rsid w:val="00D42582"/>
    <w:rsid w:val="00D759F3"/>
    <w:rsid w:val="00DA3FE1"/>
    <w:rsid w:val="00DB6E11"/>
    <w:rsid w:val="00DD3ACC"/>
    <w:rsid w:val="00E63474"/>
    <w:rsid w:val="00EA3B3F"/>
    <w:rsid w:val="00F369BF"/>
    <w:rsid w:val="00F723F4"/>
    <w:rsid w:val="00FB2C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A8A1573"/>
  <w15:chartTrackingRefBased/>
  <w15:docId w15:val="{294304DF-C7B4-4A8C-AD82-E3D000437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1148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7507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link w:val="Titre4Car"/>
    <w:uiPriority w:val="9"/>
    <w:qFormat/>
    <w:rsid w:val="007507DC"/>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7507DC"/>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7507D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507DC"/>
    <w:rPr>
      <w:b/>
      <w:bCs/>
    </w:rPr>
  </w:style>
  <w:style w:type="character" w:styleId="Lienhypertexte">
    <w:name w:val="Hyperlink"/>
    <w:basedOn w:val="Policepardfaut"/>
    <w:uiPriority w:val="99"/>
    <w:unhideWhenUsed/>
    <w:rsid w:val="007507DC"/>
    <w:rPr>
      <w:color w:val="0000FF"/>
      <w:u w:val="single"/>
    </w:rPr>
  </w:style>
  <w:style w:type="character" w:customStyle="1" w:styleId="Titre2Car">
    <w:name w:val="Titre 2 Car"/>
    <w:basedOn w:val="Policepardfaut"/>
    <w:link w:val="Titre2"/>
    <w:uiPriority w:val="9"/>
    <w:semiHidden/>
    <w:rsid w:val="007507DC"/>
    <w:rPr>
      <w:rFonts w:asciiTheme="majorHAnsi" w:eastAsiaTheme="majorEastAsia" w:hAnsiTheme="majorHAnsi" w:cstheme="majorBidi"/>
      <w:color w:val="2E74B5" w:themeColor="accent1" w:themeShade="BF"/>
      <w:sz w:val="26"/>
      <w:szCs w:val="26"/>
    </w:rPr>
  </w:style>
  <w:style w:type="character" w:customStyle="1" w:styleId="m7700576368922533209object">
    <w:name w:val="m_7700576368922533209object"/>
    <w:basedOn w:val="Policepardfaut"/>
    <w:rsid w:val="008C530C"/>
  </w:style>
  <w:style w:type="character" w:customStyle="1" w:styleId="object">
    <w:name w:val="object"/>
    <w:basedOn w:val="Policepardfaut"/>
    <w:rsid w:val="008C530C"/>
  </w:style>
  <w:style w:type="paragraph" w:styleId="En-tte">
    <w:name w:val="header"/>
    <w:basedOn w:val="Normal"/>
    <w:link w:val="En-tteCar"/>
    <w:uiPriority w:val="99"/>
    <w:unhideWhenUsed/>
    <w:rsid w:val="0018083F"/>
    <w:pPr>
      <w:tabs>
        <w:tab w:val="center" w:pos="4536"/>
        <w:tab w:val="right" w:pos="9072"/>
      </w:tabs>
      <w:spacing w:after="0" w:line="240" w:lineRule="auto"/>
    </w:pPr>
  </w:style>
  <w:style w:type="character" w:customStyle="1" w:styleId="En-tteCar">
    <w:name w:val="En-tête Car"/>
    <w:basedOn w:val="Policepardfaut"/>
    <w:link w:val="En-tte"/>
    <w:uiPriority w:val="99"/>
    <w:rsid w:val="0018083F"/>
  </w:style>
  <w:style w:type="paragraph" w:styleId="Pieddepage">
    <w:name w:val="footer"/>
    <w:basedOn w:val="Normal"/>
    <w:link w:val="PieddepageCar"/>
    <w:uiPriority w:val="99"/>
    <w:unhideWhenUsed/>
    <w:rsid w:val="001808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083F"/>
  </w:style>
  <w:style w:type="character" w:customStyle="1" w:styleId="zmsearchresult">
    <w:name w:val="zmsearchresult"/>
    <w:basedOn w:val="Policepardfaut"/>
    <w:rsid w:val="007D286F"/>
  </w:style>
  <w:style w:type="character" w:styleId="Mentionnonrsolue">
    <w:name w:val="Unresolved Mention"/>
    <w:basedOn w:val="Policepardfaut"/>
    <w:uiPriority w:val="99"/>
    <w:semiHidden/>
    <w:unhideWhenUsed/>
    <w:rsid w:val="00BD1AB5"/>
    <w:rPr>
      <w:color w:val="605E5C"/>
      <w:shd w:val="clear" w:color="auto" w:fill="E1DFDD"/>
    </w:rPr>
  </w:style>
  <w:style w:type="character" w:customStyle="1" w:styleId="Titre1Car">
    <w:name w:val="Titre 1 Car"/>
    <w:basedOn w:val="Policepardfaut"/>
    <w:link w:val="Titre1"/>
    <w:uiPriority w:val="9"/>
    <w:rsid w:val="001148CC"/>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162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63063">
      <w:bodyDiv w:val="1"/>
      <w:marLeft w:val="0"/>
      <w:marRight w:val="0"/>
      <w:marTop w:val="0"/>
      <w:marBottom w:val="0"/>
      <w:divBdr>
        <w:top w:val="none" w:sz="0" w:space="0" w:color="auto"/>
        <w:left w:val="none" w:sz="0" w:space="0" w:color="auto"/>
        <w:bottom w:val="none" w:sz="0" w:space="0" w:color="auto"/>
        <w:right w:val="none" w:sz="0" w:space="0" w:color="auto"/>
      </w:divBdr>
      <w:divsChild>
        <w:div w:id="173227646">
          <w:marLeft w:val="0"/>
          <w:marRight w:val="0"/>
          <w:marTop w:val="0"/>
          <w:marBottom w:val="0"/>
          <w:divBdr>
            <w:top w:val="none" w:sz="0" w:space="0" w:color="auto"/>
            <w:left w:val="none" w:sz="0" w:space="0" w:color="auto"/>
            <w:bottom w:val="none" w:sz="0" w:space="0" w:color="auto"/>
            <w:right w:val="none" w:sz="0" w:space="0" w:color="auto"/>
          </w:divBdr>
        </w:div>
      </w:divsChild>
    </w:div>
    <w:div w:id="338504464">
      <w:bodyDiv w:val="1"/>
      <w:marLeft w:val="0"/>
      <w:marRight w:val="0"/>
      <w:marTop w:val="0"/>
      <w:marBottom w:val="0"/>
      <w:divBdr>
        <w:top w:val="none" w:sz="0" w:space="0" w:color="auto"/>
        <w:left w:val="none" w:sz="0" w:space="0" w:color="auto"/>
        <w:bottom w:val="none" w:sz="0" w:space="0" w:color="auto"/>
        <w:right w:val="none" w:sz="0" w:space="0" w:color="auto"/>
      </w:divBdr>
    </w:div>
    <w:div w:id="525018706">
      <w:bodyDiv w:val="1"/>
      <w:marLeft w:val="0"/>
      <w:marRight w:val="0"/>
      <w:marTop w:val="0"/>
      <w:marBottom w:val="0"/>
      <w:divBdr>
        <w:top w:val="none" w:sz="0" w:space="0" w:color="auto"/>
        <w:left w:val="none" w:sz="0" w:space="0" w:color="auto"/>
        <w:bottom w:val="none" w:sz="0" w:space="0" w:color="auto"/>
        <w:right w:val="none" w:sz="0" w:space="0" w:color="auto"/>
      </w:divBdr>
      <w:divsChild>
        <w:div w:id="1508056951">
          <w:marLeft w:val="0"/>
          <w:marRight w:val="0"/>
          <w:marTop w:val="0"/>
          <w:marBottom w:val="0"/>
          <w:divBdr>
            <w:top w:val="none" w:sz="0" w:space="0" w:color="auto"/>
            <w:left w:val="none" w:sz="0" w:space="0" w:color="auto"/>
            <w:bottom w:val="none" w:sz="0" w:space="0" w:color="auto"/>
            <w:right w:val="none" w:sz="0" w:space="0" w:color="auto"/>
          </w:divBdr>
          <w:divsChild>
            <w:div w:id="92670809">
              <w:marLeft w:val="0"/>
              <w:marRight w:val="0"/>
              <w:marTop w:val="0"/>
              <w:marBottom w:val="0"/>
              <w:divBdr>
                <w:top w:val="none" w:sz="0" w:space="0" w:color="auto"/>
                <w:left w:val="none" w:sz="0" w:space="0" w:color="auto"/>
                <w:bottom w:val="none" w:sz="0" w:space="0" w:color="auto"/>
                <w:right w:val="none" w:sz="0" w:space="0" w:color="auto"/>
              </w:divBdr>
            </w:div>
          </w:divsChild>
        </w:div>
        <w:div w:id="900598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mencescheel@yahoo.fr" TargetMode="External"/><Relationship Id="rId13" Type="http://schemas.openxmlformats.org/officeDocument/2006/relationships/hyperlink" Target="mailto:victor.conde@sciencespo-grenoble.f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cornet.guillaume14@gmail.com" TargetMode="External"/><Relationship Id="rId12" Type="http://schemas.openxmlformats.org/officeDocument/2006/relationships/hyperlink" Target="mailto:idrissalaouiamini@gmail.com" TargetMode="External"/><Relationship Id="rId17" Type="http://schemas.openxmlformats.org/officeDocument/2006/relationships/hyperlink" Target="mailto:gaelle.cronel@univ-grenoble-alpes.fr" TargetMode="External"/><Relationship Id="rId2" Type="http://schemas.openxmlformats.org/officeDocument/2006/relationships/styles" Target="styles.xml"/><Relationship Id="rId16" Type="http://schemas.openxmlformats.org/officeDocument/2006/relationships/hyperlink" Target="mailto:entrepreneuriat@univ-grenoble-alpes.f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dillon.sebastien@gmail.com" TargetMode="External"/><Relationship Id="rId5" Type="http://schemas.openxmlformats.org/officeDocument/2006/relationships/footnotes" Target="footnotes.xml"/><Relationship Id="rId15" Type="http://schemas.openxmlformats.org/officeDocument/2006/relationships/hyperlink" Target="http://www.ozer-entrepreneuriat.fr/" TargetMode="External"/><Relationship Id="rId10" Type="http://schemas.openxmlformats.org/officeDocument/2006/relationships/hyperlink" Target="mailto:clemencescheel@yahoo.f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rnet.guillaume14@gmail.com" TargetMode="External"/><Relationship Id="rId14" Type="http://schemas.openxmlformats.org/officeDocument/2006/relationships/hyperlink" Target="mailto:harunandrei@gmail.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oleObject" Target="embeddings/oleObject3.bin"/><Relationship Id="rId5" Type="http://schemas.openxmlformats.org/officeDocument/2006/relationships/image" Target="media/image6.png"/><Relationship Id="rId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857</TotalTime>
  <Pages>3</Pages>
  <Words>1009</Words>
  <Characters>5553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UJF</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 RIVOLLIER</dc:creator>
  <cp:keywords/>
  <dc:description/>
  <cp:lastModifiedBy>GHISLAIN COLINELLI</cp:lastModifiedBy>
  <cp:revision>5</cp:revision>
  <dcterms:created xsi:type="dcterms:W3CDTF">2021-07-23T08:58:00Z</dcterms:created>
  <dcterms:modified xsi:type="dcterms:W3CDTF">2022-08-29T13:38:00Z</dcterms:modified>
</cp:coreProperties>
</file>